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52B01" w14:textId="77777777" w:rsidR="000304DF" w:rsidRDefault="000304DF" w:rsidP="000304DF">
      <w:pPr>
        <w:spacing w:before="60" w:after="60"/>
        <w:jc w:val="right"/>
        <w:rPr>
          <w:rFonts w:asciiTheme="minorHAnsi" w:hAnsiTheme="minorHAnsi"/>
          <w:sz w:val="22"/>
          <w:szCs w:val="22"/>
        </w:rPr>
      </w:pPr>
      <w:r>
        <w:rPr>
          <w:rFonts w:asciiTheme="minorHAnsi" w:hAnsiTheme="minorHAnsi"/>
          <w:sz w:val="22"/>
          <w:szCs w:val="22"/>
        </w:rPr>
        <w:t>5</w:t>
      </w:r>
      <w:r w:rsidR="00D01489" w:rsidRPr="00D01489">
        <w:rPr>
          <w:rFonts w:asciiTheme="minorHAnsi" w:hAnsiTheme="minorHAnsi"/>
          <w:sz w:val="22"/>
          <w:szCs w:val="22"/>
        </w:rPr>
        <w:t xml:space="preserve"> </w:t>
      </w:r>
      <w:r w:rsidR="000A4F25" w:rsidRPr="00D01489">
        <w:rPr>
          <w:rFonts w:asciiTheme="minorHAnsi" w:hAnsiTheme="minorHAnsi"/>
          <w:sz w:val="22"/>
          <w:szCs w:val="22"/>
        </w:rPr>
        <w:t>priedas</w:t>
      </w:r>
      <w:r w:rsidRPr="000304DF">
        <w:rPr>
          <w:rFonts w:asciiTheme="minorHAnsi" w:hAnsiTheme="minorHAnsi"/>
          <w:sz w:val="22"/>
          <w:szCs w:val="22"/>
        </w:rPr>
        <w:t xml:space="preserve"> </w:t>
      </w:r>
    </w:p>
    <w:p w14:paraId="54A7AD29" w14:textId="77777777" w:rsidR="001A15DD" w:rsidRDefault="001A15DD" w:rsidP="000304DF">
      <w:pPr>
        <w:spacing w:before="60" w:after="60"/>
        <w:jc w:val="right"/>
        <w:rPr>
          <w:rFonts w:asciiTheme="minorHAnsi" w:hAnsiTheme="minorHAnsi"/>
          <w:sz w:val="22"/>
          <w:szCs w:val="22"/>
        </w:rPr>
      </w:pPr>
    </w:p>
    <w:p w14:paraId="27198FAA" w14:textId="5C7A2343" w:rsidR="000304DF" w:rsidRDefault="000304DF" w:rsidP="000304DF">
      <w:pPr>
        <w:spacing w:before="60" w:after="60"/>
        <w:jc w:val="right"/>
        <w:rPr>
          <w:rFonts w:asciiTheme="minorHAnsi" w:hAnsiTheme="minorHAnsi"/>
          <w:sz w:val="22"/>
          <w:szCs w:val="22"/>
        </w:rPr>
      </w:pPr>
      <w:r>
        <w:rPr>
          <w:rFonts w:asciiTheme="minorHAnsi" w:hAnsiTheme="minorHAnsi"/>
          <w:sz w:val="22"/>
          <w:szCs w:val="22"/>
        </w:rPr>
        <w:t>Projektas</w:t>
      </w:r>
    </w:p>
    <w:p w14:paraId="373038E6" w14:textId="1AA93152" w:rsidR="000A4F25" w:rsidRDefault="000A4F25" w:rsidP="000A4F25">
      <w:pPr>
        <w:spacing w:before="60" w:after="60"/>
        <w:jc w:val="right"/>
        <w:rPr>
          <w:rFonts w:asciiTheme="minorHAnsi" w:hAnsiTheme="minorHAnsi"/>
          <w:sz w:val="22"/>
          <w:szCs w:val="22"/>
        </w:rPr>
      </w:pPr>
    </w:p>
    <w:p w14:paraId="5003B130" w14:textId="77777777" w:rsidR="006E502C" w:rsidRPr="00054D0C" w:rsidRDefault="006E502C" w:rsidP="000A4F25">
      <w:pPr>
        <w:spacing w:before="60" w:after="60"/>
        <w:jc w:val="right"/>
        <w:rPr>
          <w:rFonts w:asciiTheme="minorHAnsi" w:hAnsiTheme="minorHAnsi"/>
          <w:sz w:val="22"/>
          <w:szCs w:val="22"/>
        </w:rPr>
      </w:pPr>
    </w:p>
    <w:p w14:paraId="38B14BEA" w14:textId="7212F627" w:rsidR="000A4F25" w:rsidRDefault="000A4F25" w:rsidP="006E502C">
      <w:pPr>
        <w:spacing w:before="60" w:after="60"/>
        <w:jc w:val="center"/>
        <w:rPr>
          <w:rFonts w:asciiTheme="minorHAnsi" w:hAnsiTheme="minorHAnsi"/>
          <w:b/>
          <w:sz w:val="22"/>
          <w:szCs w:val="22"/>
        </w:rPr>
      </w:pPr>
      <w:r w:rsidRPr="00BF2AD8">
        <w:rPr>
          <w:rFonts w:asciiTheme="minorHAnsi" w:hAnsiTheme="minorHAnsi"/>
          <w:b/>
          <w:sz w:val="22"/>
          <w:szCs w:val="22"/>
        </w:rPr>
        <w:t>PRELIMINARIOJ</w:t>
      </w:r>
      <w:r w:rsidR="002C3930">
        <w:rPr>
          <w:rFonts w:asciiTheme="minorHAnsi" w:hAnsiTheme="minorHAnsi"/>
          <w:b/>
          <w:sz w:val="22"/>
          <w:szCs w:val="22"/>
        </w:rPr>
        <w:t xml:space="preserve">I </w:t>
      </w:r>
      <w:r w:rsidR="006E7E91" w:rsidRPr="006E7E91">
        <w:rPr>
          <w:rFonts w:asciiTheme="minorHAnsi" w:hAnsiTheme="minorHAnsi"/>
          <w:b/>
          <w:bCs/>
          <w:sz w:val="22"/>
          <w:szCs w:val="22"/>
        </w:rPr>
        <w:t>PREKIŲ PIRKIMO – PARDAVIMO</w:t>
      </w:r>
      <w:r w:rsidR="006E7E91" w:rsidRPr="006E7E91">
        <w:rPr>
          <w:rFonts w:asciiTheme="minorHAnsi" w:hAnsiTheme="minorHAnsi"/>
          <w:b/>
          <w:sz w:val="22"/>
          <w:szCs w:val="22"/>
        </w:rPr>
        <w:t xml:space="preserve"> </w:t>
      </w:r>
      <w:r w:rsidR="002C3930">
        <w:rPr>
          <w:rFonts w:asciiTheme="minorHAnsi" w:hAnsiTheme="minorHAnsi"/>
          <w:b/>
          <w:sz w:val="22"/>
          <w:szCs w:val="22"/>
        </w:rPr>
        <w:t>SUTARTIS</w:t>
      </w:r>
    </w:p>
    <w:p w14:paraId="04BA22CF" w14:textId="77777777" w:rsidR="006E502C" w:rsidRDefault="006E502C" w:rsidP="006E502C">
      <w:pPr>
        <w:jc w:val="center"/>
        <w:rPr>
          <w:rFonts w:asciiTheme="minorHAnsi" w:hAnsiTheme="minorHAnsi"/>
          <w:i/>
          <w:sz w:val="22"/>
          <w:szCs w:val="22"/>
        </w:rPr>
      </w:pPr>
    </w:p>
    <w:p w14:paraId="73D607A8" w14:textId="6F7B4D22" w:rsidR="000A4F25" w:rsidRPr="000A4F25" w:rsidRDefault="00551F0F" w:rsidP="006E502C">
      <w:pPr>
        <w:jc w:val="center"/>
        <w:rPr>
          <w:rFonts w:ascii="Calibri" w:eastAsia="Times New Roman" w:hAnsi="Calibri"/>
          <w:b/>
          <w:sz w:val="22"/>
          <w:szCs w:val="22"/>
        </w:rPr>
      </w:pPr>
      <w:r>
        <w:rPr>
          <w:rFonts w:ascii="Calibri" w:eastAsia="Times New Roman" w:hAnsi="Calibri"/>
          <w:sz w:val="22"/>
          <w:szCs w:val="22"/>
        </w:rPr>
        <w:t>20</w:t>
      </w:r>
      <w:r w:rsidR="000304DF">
        <w:rPr>
          <w:rFonts w:ascii="Calibri" w:eastAsia="Times New Roman" w:hAnsi="Calibri"/>
          <w:sz w:val="22"/>
          <w:szCs w:val="22"/>
        </w:rPr>
        <w:t>25</w:t>
      </w:r>
      <w:r w:rsidR="000A4F25" w:rsidRPr="000A4F25">
        <w:rPr>
          <w:rFonts w:ascii="Calibri" w:eastAsia="Times New Roman" w:hAnsi="Calibri"/>
          <w:sz w:val="22"/>
          <w:szCs w:val="22"/>
        </w:rPr>
        <w:t xml:space="preserve"> m. </w:t>
      </w:r>
      <w:r w:rsidR="002C3930" w:rsidRPr="002C3930">
        <w:rPr>
          <w:rFonts w:ascii="Calibri" w:eastAsia="Times New Roman" w:hAnsi="Calibri"/>
          <w:sz w:val="22"/>
          <w:szCs w:val="22"/>
        </w:rPr>
        <w:t>___________</w:t>
      </w:r>
      <w:r w:rsidR="000A4F25" w:rsidRPr="000A4F25">
        <w:rPr>
          <w:rFonts w:ascii="Calibri" w:eastAsia="Times New Roman" w:hAnsi="Calibri"/>
          <w:sz w:val="22"/>
          <w:szCs w:val="22"/>
        </w:rPr>
        <w:t xml:space="preserve">      d. Nr.</w:t>
      </w:r>
    </w:p>
    <w:p w14:paraId="74F0BB87" w14:textId="29885D98" w:rsidR="000A4F25" w:rsidRDefault="000A4F25" w:rsidP="006E502C">
      <w:pPr>
        <w:widowControl w:val="0"/>
        <w:autoSpaceDE w:val="0"/>
        <w:autoSpaceDN w:val="0"/>
        <w:adjustRightInd w:val="0"/>
        <w:spacing w:before="120"/>
        <w:ind w:left="567" w:hanging="567"/>
        <w:jc w:val="center"/>
        <w:rPr>
          <w:rFonts w:ascii="Calibri" w:eastAsia="Times New Roman" w:hAnsi="Calibri"/>
          <w:sz w:val="22"/>
          <w:szCs w:val="22"/>
          <w:lang w:eastAsia="lt-LT"/>
        </w:rPr>
      </w:pPr>
      <w:r w:rsidRPr="000A4F25">
        <w:rPr>
          <w:rFonts w:ascii="Calibri" w:eastAsia="Times New Roman" w:hAnsi="Calibri"/>
          <w:sz w:val="22"/>
          <w:szCs w:val="22"/>
          <w:lang w:eastAsia="lt-LT"/>
        </w:rPr>
        <w:t>Vilnius</w:t>
      </w:r>
    </w:p>
    <w:p w14:paraId="525721DA" w14:textId="77777777" w:rsidR="006E502C" w:rsidRPr="000A4F25" w:rsidRDefault="006E502C" w:rsidP="000A4F25">
      <w:pPr>
        <w:widowControl w:val="0"/>
        <w:autoSpaceDE w:val="0"/>
        <w:autoSpaceDN w:val="0"/>
        <w:adjustRightInd w:val="0"/>
        <w:ind w:left="567" w:hanging="567"/>
        <w:contextualSpacing/>
        <w:jc w:val="center"/>
        <w:rPr>
          <w:rFonts w:ascii="Calibri" w:eastAsia="Times New Roman" w:hAnsi="Calibri"/>
          <w:bCs/>
          <w:sz w:val="22"/>
          <w:szCs w:val="22"/>
          <w:lang w:eastAsia="lt-LT"/>
        </w:rPr>
      </w:pPr>
    </w:p>
    <w:p w14:paraId="73BA931D" w14:textId="77777777" w:rsidR="000A4F25" w:rsidRPr="00BF2AD8" w:rsidRDefault="000A4F25" w:rsidP="000A4F25">
      <w:pPr>
        <w:spacing w:before="60" w:after="60"/>
        <w:jc w:val="center"/>
        <w:rPr>
          <w:rFonts w:asciiTheme="minorHAnsi" w:hAnsiTheme="minorHAnsi"/>
          <w:b/>
          <w:sz w:val="22"/>
          <w:szCs w:val="22"/>
        </w:rPr>
      </w:pPr>
    </w:p>
    <w:p w14:paraId="57AAC774" w14:textId="1C768176" w:rsidR="000A4F25" w:rsidRPr="00F704D8" w:rsidRDefault="000304DF" w:rsidP="000A4F25">
      <w:pPr>
        <w:pStyle w:val="SSutPunktas"/>
        <w:spacing w:after="0"/>
        <w:rPr>
          <w:rFonts w:asciiTheme="minorHAnsi" w:hAnsiTheme="minorHAnsi"/>
          <w:sz w:val="22"/>
          <w:szCs w:val="22"/>
          <w:lang w:val="lt-LT"/>
        </w:rPr>
      </w:pPr>
      <w:r>
        <w:rPr>
          <w:rFonts w:asciiTheme="minorHAnsi" w:hAnsiTheme="minorHAnsi"/>
          <w:b/>
          <w:sz w:val="22"/>
          <w:szCs w:val="22"/>
          <w:lang w:val="lt-LT"/>
        </w:rPr>
        <w:t>Akcinė bendrovė</w:t>
      </w:r>
      <w:r w:rsidR="000A4F25" w:rsidRPr="00F704D8">
        <w:rPr>
          <w:rFonts w:asciiTheme="minorHAnsi" w:hAnsiTheme="minorHAnsi"/>
          <w:b/>
          <w:sz w:val="22"/>
          <w:szCs w:val="22"/>
          <w:lang w:val="lt-LT"/>
        </w:rPr>
        <w:t xml:space="preserve"> „Oro navigacija“</w:t>
      </w:r>
      <w:r w:rsidR="000A4F25" w:rsidRPr="00F704D8">
        <w:rPr>
          <w:rFonts w:asciiTheme="minorHAnsi" w:hAnsiTheme="minorHAnsi"/>
          <w:sz w:val="22"/>
          <w:szCs w:val="22"/>
          <w:lang w:val="lt-LT"/>
        </w:rPr>
        <w:t xml:space="preserve">, atstovaujama </w:t>
      </w:r>
      <w:r>
        <w:rPr>
          <w:rFonts w:ascii="Calibri" w:hAnsi="Calibri" w:cs="Calibri"/>
          <w:sz w:val="22"/>
          <w:szCs w:val="22"/>
        </w:rPr>
        <w:t xml:space="preserve">Techninės veiklos departamento vadovo </w:t>
      </w:r>
      <w:r w:rsidR="001A15DD">
        <w:rPr>
          <w:rFonts w:ascii="Calibri" w:hAnsi="Calibri" w:cs="Calibri"/>
          <w:sz w:val="22"/>
          <w:szCs w:val="22"/>
          <w:lang w:val="lt-LT"/>
        </w:rPr>
        <w:t>_________________</w:t>
      </w:r>
      <w:r>
        <w:rPr>
          <w:rFonts w:ascii="Calibri" w:hAnsi="Calibri" w:cs="Calibri"/>
          <w:sz w:val="22"/>
          <w:szCs w:val="22"/>
        </w:rPr>
        <w:t>, veikiančio pagal Bendrovės generalinio direktoriaus 2025 m. vasario 19 d. įsakymu Nr. V-41</w:t>
      </w:r>
      <w:r w:rsidRPr="00B80C79">
        <w:rPr>
          <w:rFonts w:ascii="Calibri" w:hAnsi="Calibri" w:cs="Calibri"/>
          <w:sz w:val="22"/>
          <w:szCs w:val="22"/>
        </w:rPr>
        <w:t xml:space="preserve"> </w:t>
      </w:r>
      <w:r w:rsidRPr="007F18AD">
        <w:rPr>
          <w:rFonts w:ascii="Calibri" w:hAnsi="Calibri" w:cs="Calibri"/>
          <w:sz w:val="22"/>
          <w:szCs w:val="22"/>
        </w:rPr>
        <w:t xml:space="preserve"> </w:t>
      </w:r>
      <w:r>
        <w:rPr>
          <w:rFonts w:ascii="Calibri" w:hAnsi="Calibri" w:cs="Calibri"/>
          <w:sz w:val="22"/>
          <w:szCs w:val="22"/>
        </w:rPr>
        <w:t>suteiktus įgaliojimus</w:t>
      </w:r>
      <w:r w:rsidR="000A4F25" w:rsidRPr="00F704D8">
        <w:rPr>
          <w:rFonts w:asciiTheme="minorHAnsi" w:hAnsiTheme="minorHAnsi"/>
          <w:sz w:val="22"/>
          <w:szCs w:val="22"/>
          <w:lang w:val="lt-LT"/>
        </w:rPr>
        <w:t xml:space="preserve"> (toliau – Pirkėjas), </w:t>
      </w:r>
    </w:p>
    <w:p w14:paraId="4DB29A29" w14:textId="3DBCEAB3" w:rsidR="000A4F25" w:rsidRPr="00F704D8" w:rsidRDefault="000A4F25" w:rsidP="000A4F25">
      <w:pPr>
        <w:pStyle w:val="SSutPunktas"/>
        <w:spacing w:after="0"/>
        <w:rPr>
          <w:rFonts w:asciiTheme="minorHAnsi" w:hAnsiTheme="minorHAnsi"/>
          <w:i/>
          <w:iCs/>
          <w:sz w:val="22"/>
          <w:szCs w:val="22"/>
          <w:shd w:val="clear" w:color="auto" w:fill="FFFFFF"/>
        </w:rPr>
      </w:pPr>
      <w:r w:rsidRPr="00F704D8">
        <w:rPr>
          <w:rFonts w:asciiTheme="minorHAnsi" w:hAnsiTheme="minorHAnsi"/>
          <w:sz w:val="22"/>
          <w:szCs w:val="22"/>
        </w:rPr>
        <w:t>Ir</w:t>
      </w:r>
      <w:r w:rsidRPr="00F704D8">
        <w:rPr>
          <w:rFonts w:asciiTheme="minorHAnsi" w:hAnsiTheme="minorHAnsi"/>
          <w:i/>
          <w:iCs/>
          <w:sz w:val="22"/>
          <w:szCs w:val="22"/>
          <w:shd w:val="clear" w:color="auto" w:fill="FFFFFF"/>
        </w:rPr>
        <w:t xml:space="preserve"> </w:t>
      </w:r>
      <w:r w:rsidRPr="00F704D8">
        <w:rPr>
          <w:rFonts w:asciiTheme="minorHAnsi" w:hAnsiTheme="minorHAnsi"/>
          <w:b/>
          <w:sz w:val="22"/>
          <w:szCs w:val="22"/>
          <w:lang w:val="lt-LT"/>
        </w:rPr>
        <w:t>_______________</w:t>
      </w:r>
      <w:r w:rsidRPr="00F704D8">
        <w:rPr>
          <w:rFonts w:asciiTheme="minorHAnsi" w:hAnsiTheme="minorHAnsi"/>
          <w:sz w:val="22"/>
          <w:szCs w:val="22"/>
          <w:lang w:val="lt-LT"/>
        </w:rPr>
        <w:t xml:space="preserve">, </w:t>
      </w:r>
      <w:r w:rsidRPr="00F704D8">
        <w:rPr>
          <w:rFonts w:asciiTheme="minorHAnsi" w:hAnsiTheme="minorHAnsi"/>
          <w:sz w:val="22"/>
          <w:szCs w:val="22"/>
        </w:rPr>
        <w:t xml:space="preserve">atstovaujama </w:t>
      </w:r>
      <w:r w:rsidRPr="00F704D8">
        <w:rPr>
          <w:rFonts w:asciiTheme="minorHAnsi" w:hAnsiTheme="minorHAnsi"/>
          <w:sz w:val="22"/>
          <w:szCs w:val="22"/>
          <w:lang w:val="lt-LT"/>
        </w:rPr>
        <w:t>____________</w:t>
      </w:r>
      <w:r w:rsidRPr="00F704D8">
        <w:rPr>
          <w:rFonts w:asciiTheme="minorHAnsi" w:hAnsiTheme="minorHAnsi"/>
          <w:sz w:val="22"/>
          <w:szCs w:val="22"/>
        </w:rPr>
        <w:t xml:space="preserve">, veikiančio </w:t>
      </w:r>
      <w:r w:rsidRPr="00F704D8">
        <w:rPr>
          <w:rFonts w:asciiTheme="minorHAnsi" w:hAnsiTheme="minorHAnsi"/>
          <w:sz w:val="22"/>
          <w:szCs w:val="22"/>
          <w:lang w:val="lt-LT"/>
        </w:rPr>
        <w:t xml:space="preserve">pagal __________ (toliau – Tiekėjas), toliau visos kartu vadinamos Šalimis, o kiekviena atskirai </w:t>
      </w:r>
      <w:r w:rsidRPr="00F704D8">
        <w:rPr>
          <w:rFonts w:asciiTheme="minorHAnsi" w:hAnsiTheme="minorHAnsi"/>
          <w:sz w:val="22"/>
          <w:szCs w:val="22"/>
        </w:rPr>
        <w:t>–</w:t>
      </w:r>
      <w:r w:rsidRPr="00F704D8">
        <w:rPr>
          <w:rFonts w:asciiTheme="minorHAnsi" w:hAnsiTheme="minorHAnsi"/>
          <w:sz w:val="22"/>
          <w:szCs w:val="22"/>
          <w:lang w:val="lt-LT"/>
        </w:rPr>
        <w:t xml:space="preserve"> Šalimi</w:t>
      </w:r>
      <w:r w:rsidRPr="00F704D8">
        <w:rPr>
          <w:rFonts w:asciiTheme="minorHAnsi" w:hAnsiTheme="minorHAnsi"/>
          <w:sz w:val="22"/>
          <w:szCs w:val="22"/>
        </w:rPr>
        <w:t xml:space="preserve">, </w:t>
      </w:r>
      <w:r w:rsidRPr="00F704D8">
        <w:rPr>
          <w:rFonts w:asciiTheme="minorHAnsi" w:hAnsiTheme="minorHAnsi"/>
          <w:sz w:val="22"/>
          <w:szCs w:val="22"/>
          <w:lang w:val="lt-LT"/>
        </w:rPr>
        <w:t xml:space="preserve">atsižvelgdamos į </w:t>
      </w:r>
      <w:r w:rsidR="006345C8">
        <w:rPr>
          <w:rFonts w:asciiTheme="minorHAnsi" w:hAnsiTheme="minorHAnsi" w:cstheme="minorHAnsi"/>
          <w:b/>
          <w:sz w:val="22"/>
          <w:szCs w:val="22"/>
          <w:lang w:val="lt-LT"/>
        </w:rPr>
        <w:t>š</w:t>
      </w:r>
      <w:r w:rsidR="00857ED3" w:rsidRPr="00857ED3">
        <w:rPr>
          <w:rFonts w:asciiTheme="minorHAnsi" w:hAnsiTheme="minorHAnsi" w:cstheme="minorHAnsi"/>
          <w:b/>
          <w:sz w:val="22"/>
          <w:szCs w:val="22"/>
        </w:rPr>
        <w:t>ildymo, vėdinimo ir oro kondicionavimo įrangos modernizavimo priemon</w:t>
      </w:r>
      <w:proofErr w:type="spellStart"/>
      <w:r w:rsidR="00857ED3">
        <w:rPr>
          <w:rFonts w:asciiTheme="minorHAnsi" w:hAnsiTheme="minorHAnsi" w:cstheme="minorHAnsi"/>
          <w:b/>
          <w:sz w:val="22"/>
          <w:szCs w:val="22"/>
          <w:lang w:val="lt-LT"/>
        </w:rPr>
        <w:t>ių</w:t>
      </w:r>
      <w:proofErr w:type="spellEnd"/>
      <w:r w:rsidR="00857ED3">
        <w:rPr>
          <w:rFonts w:asciiTheme="minorHAnsi" w:hAnsiTheme="minorHAnsi" w:cstheme="minorHAnsi"/>
          <w:b/>
          <w:sz w:val="22"/>
          <w:szCs w:val="22"/>
          <w:lang w:val="lt-LT"/>
        </w:rPr>
        <w:t xml:space="preserve"> </w:t>
      </w:r>
      <w:r w:rsidR="007C1B5A" w:rsidRPr="007C1B5A">
        <w:rPr>
          <w:rFonts w:asciiTheme="minorHAnsi" w:hAnsiTheme="minorHAnsi"/>
          <w:sz w:val="22"/>
          <w:szCs w:val="22"/>
          <w:lang w:val="lt-LT"/>
        </w:rPr>
        <w:t>pirkimo</w:t>
      </w:r>
      <w:r w:rsidRPr="00F704D8">
        <w:rPr>
          <w:rFonts w:asciiTheme="minorHAnsi" w:hAnsiTheme="minorHAnsi"/>
          <w:sz w:val="22"/>
          <w:szCs w:val="22"/>
          <w:lang w:val="lt-LT"/>
        </w:rPr>
        <w:t xml:space="preserve">, vykdyto </w:t>
      </w:r>
      <w:r w:rsidR="008236D8">
        <w:rPr>
          <w:rFonts w:asciiTheme="minorHAnsi" w:hAnsiTheme="minorHAnsi"/>
          <w:sz w:val="22"/>
          <w:szCs w:val="22"/>
          <w:lang w:val="lt-LT"/>
        </w:rPr>
        <w:t>skelbiamos apklausos</w:t>
      </w:r>
      <w:r w:rsidR="007C1B5A">
        <w:rPr>
          <w:rFonts w:asciiTheme="minorHAnsi" w:hAnsiTheme="minorHAnsi"/>
          <w:sz w:val="22"/>
          <w:szCs w:val="22"/>
          <w:lang w:val="lt-LT"/>
        </w:rPr>
        <w:t xml:space="preserve"> </w:t>
      </w:r>
      <w:r w:rsidRPr="00F704D8">
        <w:rPr>
          <w:rFonts w:asciiTheme="minorHAnsi" w:hAnsiTheme="minorHAnsi"/>
          <w:sz w:val="22"/>
          <w:szCs w:val="22"/>
          <w:lang w:val="lt-LT"/>
        </w:rPr>
        <w:t xml:space="preserve">būdu (toliau – Pirkimas) rezultatus, vadovaudamosi Lietuvos Respublikos viešųjų pirkimų įstatymu (toliau – Įstatymas), sudarė šią preliminariąją </w:t>
      </w:r>
      <w:r w:rsidR="006E7E91">
        <w:rPr>
          <w:rFonts w:asciiTheme="minorHAnsi" w:hAnsiTheme="minorHAnsi"/>
          <w:sz w:val="22"/>
          <w:szCs w:val="22"/>
          <w:lang w:val="lt-LT"/>
        </w:rPr>
        <w:t>p</w:t>
      </w:r>
      <w:r w:rsidR="006E7E91" w:rsidRPr="006E7E91">
        <w:rPr>
          <w:rFonts w:asciiTheme="minorHAnsi" w:hAnsiTheme="minorHAnsi"/>
          <w:sz w:val="22"/>
          <w:szCs w:val="22"/>
          <w:lang w:val="lt-LT"/>
        </w:rPr>
        <w:t xml:space="preserve">rekių </w:t>
      </w:r>
      <w:r w:rsidR="006E7E91" w:rsidRPr="006E7E91">
        <w:rPr>
          <w:rFonts w:asciiTheme="minorHAnsi" w:hAnsiTheme="minorHAnsi"/>
          <w:bCs/>
          <w:sz w:val="22"/>
          <w:szCs w:val="22"/>
          <w:lang w:val="lt-LT"/>
        </w:rPr>
        <w:t>pirkimo-pardavimo</w:t>
      </w:r>
      <w:r w:rsidR="006E7E91" w:rsidRPr="006E7E91">
        <w:rPr>
          <w:rFonts w:asciiTheme="minorHAnsi" w:hAnsiTheme="minorHAnsi"/>
          <w:sz w:val="22"/>
          <w:szCs w:val="22"/>
          <w:lang w:val="lt-LT"/>
        </w:rPr>
        <w:t xml:space="preserve"> sutartį </w:t>
      </w:r>
      <w:r w:rsidRPr="00F704D8">
        <w:rPr>
          <w:rFonts w:asciiTheme="minorHAnsi" w:hAnsiTheme="minorHAnsi"/>
          <w:sz w:val="22"/>
          <w:szCs w:val="22"/>
          <w:lang w:val="lt-LT"/>
        </w:rPr>
        <w:t>(toliau – Preliminarioji sutartis) ir susitarė dėl toliau išvardytų sąlygų:</w:t>
      </w:r>
    </w:p>
    <w:p w14:paraId="57D0FBBF" w14:textId="77777777" w:rsidR="000A4F25" w:rsidRPr="00F704D8" w:rsidRDefault="000A4F25" w:rsidP="000A4F25">
      <w:pPr>
        <w:pStyle w:val="ListParagraph"/>
        <w:tabs>
          <w:tab w:val="left" w:pos="7137"/>
        </w:tabs>
        <w:spacing w:before="60" w:after="60"/>
        <w:ind w:left="0"/>
        <w:contextualSpacing w:val="0"/>
        <w:jc w:val="both"/>
        <w:rPr>
          <w:rFonts w:asciiTheme="minorHAnsi" w:hAnsiTheme="minorHAnsi"/>
          <w:sz w:val="22"/>
          <w:szCs w:val="22"/>
          <w:lang w:eastAsia="zh-CN"/>
        </w:rPr>
      </w:pPr>
    </w:p>
    <w:p w14:paraId="0756BAF6" w14:textId="77777777" w:rsidR="000A4F25" w:rsidRDefault="000A4F25" w:rsidP="000A4F25">
      <w:pPr>
        <w:numPr>
          <w:ilvl w:val="0"/>
          <w:numId w:val="1"/>
        </w:numPr>
        <w:tabs>
          <w:tab w:val="left" w:pos="426"/>
        </w:tabs>
        <w:spacing w:before="60" w:after="60"/>
        <w:ind w:left="0" w:firstLine="0"/>
        <w:jc w:val="center"/>
        <w:rPr>
          <w:rFonts w:asciiTheme="minorHAnsi" w:hAnsiTheme="minorHAnsi"/>
          <w:b/>
          <w:sz w:val="22"/>
          <w:szCs w:val="22"/>
        </w:rPr>
      </w:pPr>
      <w:r w:rsidRPr="00F704D8">
        <w:rPr>
          <w:rFonts w:asciiTheme="minorHAnsi" w:hAnsiTheme="minorHAnsi"/>
          <w:b/>
          <w:sz w:val="22"/>
          <w:szCs w:val="22"/>
        </w:rPr>
        <w:t>PRELIMINARIOSIOS SUTARTIES SĄVOKOS</w:t>
      </w:r>
    </w:p>
    <w:p w14:paraId="254F2A6A" w14:textId="77777777" w:rsidR="006E502C" w:rsidRPr="00F704D8" w:rsidRDefault="006E502C" w:rsidP="006E502C">
      <w:pPr>
        <w:tabs>
          <w:tab w:val="left" w:pos="426"/>
        </w:tabs>
        <w:spacing w:before="60" w:after="60"/>
        <w:rPr>
          <w:rFonts w:asciiTheme="minorHAnsi" w:hAnsiTheme="minorHAnsi"/>
          <w:b/>
          <w:sz w:val="22"/>
          <w:szCs w:val="22"/>
        </w:rPr>
      </w:pPr>
    </w:p>
    <w:p w14:paraId="691ADD14" w14:textId="77777777" w:rsidR="000A4F25" w:rsidRPr="008465C7" w:rsidRDefault="000A4F25"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bCs/>
          <w:sz w:val="22"/>
          <w:szCs w:val="22"/>
        </w:rPr>
        <w:t>Bendra Sutarties kaina</w:t>
      </w:r>
      <w:r w:rsidRPr="00F704D8">
        <w:rPr>
          <w:rFonts w:asciiTheme="minorHAnsi" w:hAnsiTheme="minorHAnsi"/>
          <w:bCs/>
          <w:sz w:val="22"/>
          <w:szCs w:val="22"/>
        </w:rPr>
        <w:t xml:space="preserve"> – kaina, kuri Pirkėjo mokama Tiekėjui už perkamas prekes/paslaugas pagal atskiras Šalių sudaromas Sutartis. </w:t>
      </w:r>
    </w:p>
    <w:p w14:paraId="46A0276D"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bCs/>
          <w:sz w:val="22"/>
          <w:szCs w:val="22"/>
        </w:rPr>
        <w:t xml:space="preserve">Nurodytos prekės – </w:t>
      </w:r>
      <w:r w:rsidR="00A11B28">
        <w:rPr>
          <w:rFonts w:asciiTheme="minorHAnsi" w:hAnsiTheme="minorHAnsi"/>
          <w:bCs/>
          <w:sz w:val="22"/>
          <w:szCs w:val="22"/>
        </w:rPr>
        <w:t>p</w:t>
      </w:r>
      <w:r w:rsidRPr="008465C7">
        <w:rPr>
          <w:rFonts w:asciiTheme="minorHAnsi" w:hAnsiTheme="minorHAnsi"/>
          <w:bCs/>
          <w:sz w:val="22"/>
          <w:szCs w:val="22"/>
        </w:rPr>
        <w:t>rekės, kurių sąrašas ir techniniai parametrai nurodyti Techninėje specifikacijoje</w:t>
      </w:r>
      <w:r>
        <w:rPr>
          <w:rFonts w:asciiTheme="minorHAnsi" w:hAnsiTheme="minorHAnsi"/>
          <w:bCs/>
          <w:sz w:val="22"/>
          <w:szCs w:val="22"/>
        </w:rPr>
        <w:t>.</w:t>
      </w:r>
    </w:p>
    <w:p w14:paraId="09154E4D"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Kitos prekės</w:t>
      </w:r>
      <w:r w:rsidRPr="008465C7">
        <w:rPr>
          <w:rFonts w:asciiTheme="minorHAnsi" w:hAnsiTheme="minorHAnsi"/>
          <w:sz w:val="22"/>
          <w:szCs w:val="22"/>
        </w:rPr>
        <w:t xml:space="preserve"> – </w:t>
      </w:r>
      <w:r>
        <w:rPr>
          <w:rFonts w:asciiTheme="minorHAnsi" w:hAnsiTheme="minorHAnsi"/>
          <w:bCs/>
          <w:sz w:val="22"/>
          <w:szCs w:val="22"/>
        </w:rPr>
        <w:t>T</w:t>
      </w:r>
      <w:r w:rsidRPr="008465C7">
        <w:rPr>
          <w:rFonts w:asciiTheme="minorHAnsi" w:hAnsiTheme="minorHAnsi"/>
          <w:bCs/>
          <w:sz w:val="22"/>
          <w:szCs w:val="22"/>
        </w:rPr>
        <w:t>echninėje spe</w:t>
      </w:r>
      <w:r w:rsidR="00A11B28">
        <w:rPr>
          <w:rFonts w:asciiTheme="minorHAnsi" w:hAnsiTheme="minorHAnsi"/>
          <w:bCs/>
          <w:sz w:val="22"/>
          <w:szCs w:val="22"/>
        </w:rPr>
        <w:t>cifikacijoje nenurodyto</w:t>
      </w:r>
      <w:r w:rsidRPr="008465C7">
        <w:rPr>
          <w:rFonts w:asciiTheme="minorHAnsi" w:hAnsiTheme="minorHAnsi"/>
          <w:bCs/>
          <w:sz w:val="22"/>
          <w:szCs w:val="22"/>
        </w:rPr>
        <w:t xml:space="preserve">s,  tačiau </w:t>
      </w:r>
      <w:r>
        <w:rPr>
          <w:rFonts w:asciiTheme="minorHAnsi" w:hAnsiTheme="minorHAnsi"/>
          <w:bCs/>
          <w:sz w:val="22"/>
          <w:szCs w:val="22"/>
        </w:rPr>
        <w:t>pagal funkcinę paskirtį panašio</w:t>
      </w:r>
      <w:r w:rsidRPr="008465C7">
        <w:rPr>
          <w:rFonts w:asciiTheme="minorHAnsi" w:hAnsiTheme="minorHAnsi"/>
          <w:bCs/>
          <w:sz w:val="22"/>
          <w:szCs w:val="22"/>
        </w:rPr>
        <w:t>s</w:t>
      </w:r>
      <w:r>
        <w:rPr>
          <w:rFonts w:asciiTheme="minorHAnsi" w:hAnsiTheme="minorHAnsi"/>
          <w:bCs/>
          <w:sz w:val="22"/>
          <w:szCs w:val="22"/>
        </w:rPr>
        <w:t xml:space="preserve"> prekės.</w:t>
      </w:r>
    </w:p>
    <w:p w14:paraId="1169A150"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 xml:space="preserve">Prekės – </w:t>
      </w:r>
      <w:r w:rsidRPr="008465C7">
        <w:rPr>
          <w:rFonts w:asciiTheme="minorHAnsi" w:hAnsiTheme="minorHAnsi"/>
          <w:sz w:val="22"/>
          <w:szCs w:val="22"/>
        </w:rPr>
        <w:t xml:space="preserve">Nurodytos </w:t>
      </w:r>
      <w:r>
        <w:rPr>
          <w:rFonts w:asciiTheme="minorHAnsi" w:hAnsiTheme="minorHAnsi"/>
          <w:sz w:val="22"/>
          <w:szCs w:val="22"/>
        </w:rPr>
        <w:t xml:space="preserve">prekės </w:t>
      </w:r>
      <w:r w:rsidRPr="008465C7">
        <w:rPr>
          <w:rFonts w:asciiTheme="minorHAnsi" w:hAnsiTheme="minorHAnsi"/>
          <w:sz w:val="22"/>
          <w:szCs w:val="22"/>
        </w:rPr>
        <w:t>ir Kitos prekės, kaip jos apibrėžtos Preliminariojoje sutartyje, kurios pagal atskiras Šalių sudaromas Sutartis tiekiamos Pirkėjui</w:t>
      </w:r>
      <w:r>
        <w:rPr>
          <w:rFonts w:asciiTheme="minorHAnsi" w:hAnsiTheme="minorHAnsi"/>
          <w:sz w:val="22"/>
          <w:szCs w:val="22"/>
        </w:rPr>
        <w:t>.</w:t>
      </w:r>
    </w:p>
    <w:p w14:paraId="1C5E3C87" w14:textId="77777777" w:rsidR="000A4F25" w:rsidRPr="00F704D8"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Prekių kaina</w:t>
      </w:r>
      <w:r>
        <w:rPr>
          <w:rFonts w:asciiTheme="minorHAnsi" w:hAnsiTheme="minorHAnsi"/>
          <w:b/>
          <w:sz w:val="22"/>
          <w:szCs w:val="22"/>
        </w:rPr>
        <w:t>/</w:t>
      </w:r>
      <w:r w:rsidR="00323CF6" w:rsidRPr="00F704D8">
        <w:rPr>
          <w:rFonts w:asciiTheme="minorHAnsi" w:hAnsiTheme="minorHAnsi"/>
          <w:b/>
          <w:sz w:val="22"/>
          <w:szCs w:val="22"/>
        </w:rPr>
        <w:t>Prekių</w:t>
      </w:r>
      <w:r>
        <w:rPr>
          <w:rFonts w:asciiTheme="minorHAnsi" w:hAnsiTheme="minorHAnsi"/>
          <w:b/>
          <w:sz w:val="22"/>
          <w:szCs w:val="22"/>
        </w:rPr>
        <w:t xml:space="preserve"> įkainis</w:t>
      </w:r>
      <w:r w:rsidR="000A4F25" w:rsidRPr="00F704D8">
        <w:rPr>
          <w:rFonts w:asciiTheme="minorHAnsi" w:hAnsiTheme="minorHAnsi"/>
          <w:sz w:val="22"/>
          <w:szCs w:val="22"/>
        </w:rPr>
        <w:t xml:space="preserve"> – </w:t>
      </w:r>
      <w:r w:rsidRPr="008465C7">
        <w:rPr>
          <w:rFonts w:asciiTheme="minorHAnsi" w:hAnsiTheme="minorHAnsi"/>
          <w:sz w:val="22"/>
          <w:szCs w:val="22"/>
        </w:rPr>
        <w:t xml:space="preserve">Prekės kaina Sutartyje gali būti naudojama kaip sąvoka, apibrėžianti Prekių kainą, atskiros grupės kainą ar atskirą Prekės įkainį ir kuri nustatyta Preliminariosios sutarties </w:t>
      </w:r>
      <w:r>
        <w:rPr>
          <w:rFonts w:asciiTheme="minorHAnsi" w:hAnsiTheme="minorHAnsi"/>
          <w:sz w:val="22"/>
          <w:szCs w:val="22"/>
        </w:rPr>
        <w:t>i</w:t>
      </w:r>
      <w:r w:rsidR="00821E2D">
        <w:rPr>
          <w:rFonts w:asciiTheme="minorHAnsi" w:hAnsiTheme="minorHAnsi"/>
          <w:sz w:val="22"/>
          <w:szCs w:val="22"/>
        </w:rPr>
        <w:t>r/ar</w:t>
      </w:r>
      <w:r w:rsidRPr="008465C7">
        <w:rPr>
          <w:rFonts w:asciiTheme="minorHAnsi" w:hAnsiTheme="minorHAnsi"/>
          <w:sz w:val="22"/>
          <w:szCs w:val="22"/>
        </w:rPr>
        <w:t xml:space="preserve"> Sutarties prieduose. Nurodytų Prekių kaina (įskaitant visus įkainius), nurodyta Preliminariosios sutarties </w:t>
      </w:r>
      <w:r w:rsidR="00821E2D">
        <w:rPr>
          <w:rFonts w:asciiTheme="minorHAnsi" w:hAnsiTheme="minorHAnsi"/>
          <w:sz w:val="22"/>
          <w:szCs w:val="22"/>
        </w:rPr>
        <w:t>2 priede</w:t>
      </w:r>
      <w:r w:rsidRPr="008465C7">
        <w:rPr>
          <w:rFonts w:asciiTheme="minorHAnsi" w:hAnsiTheme="minorHAnsi"/>
          <w:sz w:val="22"/>
          <w:szCs w:val="22"/>
        </w:rPr>
        <w:t>, negali būti keičiama (išskyrus atvejus, kai Nurodytų prekių kaina mažinama, tokiu atveju sumažintos Nurodytų prekių kainos nurodomos Sutartyje) visą Preliminariosios sutarties galiojimo laikotarpį. Kitų prekių kaina (įskaitant visus įkainius) nurodoma Sutartyje ir negali būti keičiama visą Sutarties galiojimo laikotarpį</w:t>
      </w:r>
      <w:r>
        <w:rPr>
          <w:rFonts w:asciiTheme="minorHAnsi" w:hAnsiTheme="minorHAnsi"/>
          <w:sz w:val="22"/>
          <w:szCs w:val="22"/>
        </w:rPr>
        <w:t xml:space="preserve">. </w:t>
      </w:r>
    </w:p>
    <w:p w14:paraId="6644BEF0" w14:textId="39DB4493"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Sutartis </w:t>
      </w:r>
      <w:r w:rsidRPr="00F704D8">
        <w:rPr>
          <w:rFonts w:asciiTheme="minorHAnsi" w:hAnsiTheme="minorHAnsi"/>
          <w:sz w:val="22"/>
          <w:szCs w:val="22"/>
        </w:rPr>
        <w:t xml:space="preserve">– šios Preliminariosios sutarties pagrindu sudaroma pagrindinė </w:t>
      </w:r>
      <w:r w:rsidR="00323CF6" w:rsidRPr="00F704D8">
        <w:rPr>
          <w:rFonts w:asciiTheme="minorHAnsi" w:hAnsiTheme="minorHAnsi"/>
          <w:sz w:val="22"/>
          <w:szCs w:val="22"/>
        </w:rPr>
        <w:t>Prekių</w:t>
      </w:r>
      <w:r w:rsidRPr="00F704D8">
        <w:rPr>
          <w:rFonts w:asciiTheme="minorHAnsi" w:hAnsiTheme="minorHAnsi"/>
          <w:sz w:val="22"/>
          <w:szCs w:val="22"/>
        </w:rPr>
        <w:t xml:space="preserve"> </w:t>
      </w:r>
      <w:r w:rsidR="00323CF6" w:rsidRPr="00F704D8">
        <w:rPr>
          <w:rFonts w:asciiTheme="minorHAnsi" w:hAnsiTheme="minorHAnsi"/>
          <w:sz w:val="22"/>
          <w:szCs w:val="22"/>
        </w:rPr>
        <w:t>tie</w:t>
      </w:r>
      <w:r w:rsidRPr="00F704D8">
        <w:rPr>
          <w:rFonts w:asciiTheme="minorHAnsi" w:hAnsiTheme="minorHAnsi"/>
          <w:sz w:val="22"/>
          <w:szCs w:val="22"/>
        </w:rPr>
        <w:t>kimo  sutartis pagal kiekvieną konkretų Pirkėjo Užsakymą. Sutartis gali būti sudaroma žodžiu (taikoma tais atvejais, kai Sutarties (užsakymo) vertė</w:t>
      </w:r>
      <w:r w:rsidR="00323CF6" w:rsidRPr="00F704D8">
        <w:rPr>
          <w:rFonts w:asciiTheme="minorHAnsi" w:hAnsiTheme="minorHAnsi"/>
          <w:sz w:val="22"/>
          <w:szCs w:val="22"/>
        </w:rPr>
        <w:t xml:space="preserve"> mažesnė nei </w:t>
      </w:r>
      <w:r w:rsidR="00857ED3">
        <w:rPr>
          <w:rFonts w:asciiTheme="minorHAnsi" w:hAnsiTheme="minorHAnsi"/>
          <w:sz w:val="22"/>
          <w:szCs w:val="22"/>
        </w:rPr>
        <w:t>5</w:t>
      </w:r>
      <w:r w:rsidR="00323CF6" w:rsidRPr="00F704D8">
        <w:rPr>
          <w:rFonts w:asciiTheme="minorHAnsi" w:hAnsiTheme="minorHAnsi"/>
          <w:sz w:val="22"/>
          <w:szCs w:val="22"/>
        </w:rPr>
        <w:t>000,00 eurų (</w:t>
      </w:r>
      <w:r w:rsidR="00857ED3">
        <w:rPr>
          <w:rFonts w:asciiTheme="minorHAnsi" w:hAnsiTheme="minorHAnsi"/>
          <w:sz w:val="22"/>
          <w:szCs w:val="22"/>
        </w:rPr>
        <w:t xml:space="preserve">penki </w:t>
      </w:r>
      <w:r w:rsidR="00323CF6" w:rsidRPr="00F704D8">
        <w:rPr>
          <w:rFonts w:asciiTheme="minorHAnsi" w:hAnsiTheme="minorHAnsi"/>
          <w:sz w:val="22"/>
          <w:szCs w:val="22"/>
        </w:rPr>
        <w:t xml:space="preserve">tūkstančiai eurų 00 </w:t>
      </w:r>
      <w:r w:rsidRPr="00F704D8">
        <w:rPr>
          <w:rFonts w:asciiTheme="minorHAnsi" w:hAnsiTheme="minorHAnsi"/>
          <w:sz w:val="22"/>
          <w:szCs w:val="22"/>
        </w:rPr>
        <w:t xml:space="preserve">ct) be PVM) arba raštu. Nepriklausomai nuo to ar Sutartis sudaroma žodžiu ar raštu, Sutarčiai taikomos visos Preliminariosios sutarties nuostatos (kiek jos neprieštarauja Sutarties nuostatoms). </w:t>
      </w:r>
    </w:p>
    <w:p w14:paraId="765DEA5B"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eastAsiaTheme="minorHAnsi" w:hAnsiTheme="minorHAnsi"/>
          <w:b/>
          <w:color w:val="000000"/>
          <w:sz w:val="22"/>
          <w:szCs w:val="22"/>
        </w:rPr>
        <w:t>Užsakymas</w:t>
      </w:r>
      <w:r w:rsidRPr="00F704D8">
        <w:rPr>
          <w:rFonts w:asciiTheme="minorHAnsi" w:eastAsiaTheme="minorHAnsi" w:hAnsiTheme="minorHAnsi"/>
          <w:color w:val="000000"/>
          <w:sz w:val="22"/>
          <w:szCs w:val="22"/>
        </w:rPr>
        <w:t xml:space="preserve"> – </w:t>
      </w:r>
      <w:r w:rsidRPr="00F704D8">
        <w:rPr>
          <w:rFonts w:asciiTheme="minorHAnsi" w:eastAsiaTheme="minorHAnsi" w:hAnsiTheme="minorHAnsi"/>
          <w:sz w:val="22"/>
          <w:szCs w:val="22"/>
        </w:rPr>
        <w:t xml:space="preserve">Pirkėjo Tiekėjui raštu teikiamas prašymas pateikti raštu Atnaujintą pasiūlymą dėl konkrečios Sutarties sudarymo. Užsakymas teikiamas </w:t>
      </w:r>
      <w:r w:rsidRPr="00F704D8">
        <w:rPr>
          <w:rFonts w:asciiTheme="minorHAnsi" w:eastAsiaTheme="minorHAnsi" w:hAnsiTheme="minorHAnsi"/>
          <w:color w:val="000000"/>
          <w:sz w:val="22"/>
          <w:szCs w:val="22"/>
        </w:rPr>
        <w:t>Tiekėjui</w:t>
      </w:r>
      <w:r w:rsidRPr="00F704D8">
        <w:rPr>
          <w:rFonts w:asciiTheme="minorHAnsi" w:eastAsiaTheme="minorHAnsi" w:hAnsiTheme="minorHAnsi"/>
          <w:sz w:val="22"/>
          <w:szCs w:val="22"/>
        </w:rPr>
        <w:t xml:space="preserve"> elektroniniu paštu</w:t>
      </w:r>
      <w:r w:rsidRPr="00F704D8">
        <w:rPr>
          <w:rFonts w:asciiTheme="minorHAnsi" w:eastAsiaTheme="minorHAnsi" w:hAnsiTheme="minorHAnsi"/>
          <w:color w:val="000000"/>
          <w:sz w:val="22"/>
          <w:szCs w:val="22"/>
        </w:rPr>
        <w:t xml:space="preserve">. </w:t>
      </w:r>
    </w:p>
    <w:p w14:paraId="0BF497DA"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Pasiūlymas </w:t>
      </w:r>
      <w:r w:rsidRPr="00F704D8">
        <w:rPr>
          <w:rFonts w:asciiTheme="minorHAnsi" w:hAnsiTheme="minorHAnsi"/>
          <w:sz w:val="22"/>
          <w:szCs w:val="22"/>
        </w:rPr>
        <w:t>– Pirkėjui vykdant Pirkimo procedūras, Tiekėjo pateiktų dokumentų visuma.</w:t>
      </w:r>
    </w:p>
    <w:p w14:paraId="41724429" w14:textId="77777777" w:rsidR="00FB63AF" w:rsidRDefault="00FB63AF"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Atnaujintas pasiūlymas – </w:t>
      </w:r>
      <w:r w:rsidRPr="00F704D8">
        <w:rPr>
          <w:rFonts w:asciiTheme="minorHAnsi" w:hAnsiTheme="minorHAnsi"/>
          <w:sz w:val="22"/>
          <w:szCs w:val="22"/>
        </w:rPr>
        <w:t>Preliminariosios sutarties vykdymo metu Tiekėjo Pirkėjui teikiamas papildytas/patikslintas pasiūlymas pagal Pirkėjo Užsakyme nustatytus reikalavimus.</w:t>
      </w:r>
    </w:p>
    <w:p w14:paraId="57ADBB0D" w14:textId="77777777" w:rsidR="0000753B" w:rsidRPr="0000753B" w:rsidRDefault="0000753B" w:rsidP="0000753B">
      <w:pPr>
        <w:numPr>
          <w:ilvl w:val="1"/>
          <w:numId w:val="1"/>
        </w:numPr>
        <w:tabs>
          <w:tab w:val="left" w:pos="567"/>
          <w:tab w:val="left" w:pos="709"/>
        </w:tabs>
        <w:ind w:left="0" w:firstLine="0"/>
        <w:jc w:val="both"/>
        <w:rPr>
          <w:rFonts w:asciiTheme="minorHAnsi" w:hAnsiTheme="minorHAnsi"/>
          <w:sz w:val="22"/>
          <w:szCs w:val="22"/>
        </w:rPr>
      </w:pPr>
      <w:r w:rsidRPr="0000753B">
        <w:rPr>
          <w:rFonts w:asciiTheme="minorHAnsi" w:hAnsiTheme="minorHAnsi"/>
          <w:b/>
          <w:sz w:val="22"/>
          <w:szCs w:val="22"/>
        </w:rPr>
        <w:t>Atnaujintas varžymasis</w:t>
      </w:r>
      <w:r>
        <w:rPr>
          <w:rFonts w:asciiTheme="minorHAnsi" w:hAnsiTheme="minorHAnsi"/>
          <w:b/>
          <w:sz w:val="22"/>
          <w:szCs w:val="22"/>
        </w:rPr>
        <w:t xml:space="preserve"> </w:t>
      </w:r>
      <w:r w:rsidRPr="0000753B">
        <w:rPr>
          <w:rFonts w:asciiTheme="minorHAnsi" w:hAnsiTheme="minorHAnsi"/>
          <w:b/>
          <w:sz w:val="22"/>
          <w:szCs w:val="22"/>
        </w:rPr>
        <w:t>–</w:t>
      </w:r>
      <w:r>
        <w:rPr>
          <w:rFonts w:asciiTheme="minorHAnsi" w:hAnsiTheme="minorHAnsi"/>
          <w:b/>
          <w:sz w:val="22"/>
          <w:szCs w:val="22"/>
        </w:rPr>
        <w:t xml:space="preserve"> </w:t>
      </w:r>
      <w:r>
        <w:rPr>
          <w:rFonts w:asciiTheme="minorHAnsi" w:hAnsiTheme="minorHAnsi"/>
          <w:sz w:val="22"/>
          <w:szCs w:val="22"/>
        </w:rPr>
        <w:t>tai teisės aktuose</w:t>
      </w:r>
      <w:r w:rsidRPr="0000753B">
        <w:rPr>
          <w:rFonts w:asciiTheme="minorHAnsi" w:hAnsiTheme="minorHAnsi"/>
          <w:sz w:val="22"/>
          <w:szCs w:val="22"/>
        </w:rPr>
        <w:t xml:space="preserve"> ir šioje Preliminariojoje sutartyje nustatytomis sąlygomis ir tvarka vykdomas </w:t>
      </w:r>
      <w:r>
        <w:rPr>
          <w:rFonts w:asciiTheme="minorHAnsi" w:hAnsiTheme="minorHAnsi"/>
          <w:sz w:val="22"/>
          <w:szCs w:val="22"/>
        </w:rPr>
        <w:t xml:space="preserve">Pirkėjo </w:t>
      </w:r>
      <w:r w:rsidRPr="0000753B">
        <w:rPr>
          <w:rFonts w:asciiTheme="minorHAnsi" w:hAnsiTheme="minorHAnsi"/>
          <w:sz w:val="22"/>
          <w:szCs w:val="22"/>
        </w:rPr>
        <w:t xml:space="preserve">sprendimu atnaujintas </w:t>
      </w:r>
      <w:r>
        <w:rPr>
          <w:rFonts w:asciiTheme="minorHAnsi" w:hAnsiTheme="minorHAnsi"/>
          <w:sz w:val="22"/>
          <w:szCs w:val="22"/>
        </w:rPr>
        <w:t>Tie</w:t>
      </w:r>
      <w:r w:rsidRPr="0000753B">
        <w:rPr>
          <w:rFonts w:asciiTheme="minorHAnsi" w:hAnsiTheme="minorHAnsi"/>
          <w:sz w:val="22"/>
          <w:szCs w:val="22"/>
        </w:rPr>
        <w:t xml:space="preserve">kėjų </w:t>
      </w:r>
      <w:r>
        <w:rPr>
          <w:rFonts w:asciiTheme="minorHAnsi" w:hAnsiTheme="minorHAnsi"/>
          <w:sz w:val="22"/>
          <w:szCs w:val="22"/>
        </w:rPr>
        <w:t>su kuriais yra sudarytos</w:t>
      </w:r>
      <w:r w:rsidRPr="0000753B">
        <w:rPr>
          <w:rFonts w:asciiTheme="minorHAnsi" w:hAnsiTheme="minorHAnsi"/>
          <w:sz w:val="22"/>
          <w:szCs w:val="22"/>
        </w:rPr>
        <w:t xml:space="preserve"> preliminariosios sutartys varžymasis dėl </w:t>
      </w:r>
      <w:r>
        <w:rPr>
          <w:rFonts w:asciiTheme="minorHAnsi" w:hAnsiTheme="minorHAnsi"/>
          <w:sz w:val="22"/>
          <w:szCs w:val="22"/>
        </w:rPr>
        <w:t>S</w:t>
      </w:r>
      <w:r w:rsidRPr="0000753B">
        <w:rPr>
          <w:rFonts w:asciiTheme="minorHAnsi" w:hAnsiTheme="minorHAnsi"/>
          <w:sz w:val="22"/>
          <w:szCs w:val="22"/>
        </w:rPr>
        <w:t>utarties sudarymo</w:t>
      </w:r>
      <w:r>
        <w:rPr>
          <w:rFonts w:asciiTheme="minorHAnsi" w:hAnsiTheme="minorHAnsi"/>
          <w:sz w:val="22"/>
          <w:szCs w:val="22"/>
        </w:rPr>
        <w:t>.</w:t>
      </w:r>
    </w:p>
    <w:p w14:paraId="3EEDB99D"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lastRenderedPageBreak/>
        <w:t xml:space="preserve">Sąskaita </w:t>
      </w:r>
      <w:r w:rsidRPr="00F704D8">
        <w:rPr>
          <w:rFonts w:asciiTheme="minorHAnsi" w:hAnsiTheme="minorHAnsi"/>
          <w:sz w:val="22"/>
          <w:szCs w:val="22"/>
        </w:rPr>
        <w:t>– Pirkėjui pateikiama PVM sąskaita faktūra apmokėjimui ar kita sąskaita faktūra ir (ar) mokėjimo dokumentas (jeigu Tiekėjas nėra PVM mokėtojas), už Tiekėjo tinkama</w:t>
      </w:r>
      <w:r w:rsidR="000553A8" w:rsidRPr="00F704D8">
        <w:rPr>
          <w:rFonts w:asciiTheme="minorHAnsi" w:hAnsiTheme="minorHAnsi"/>
          <w:sz w:val="22"/>
          <w:szCs w:val="22"/>
        </w:rPr>
        <w:t>s, kokybiškas</w:t>
      </w:r>
      <w:r w:rsidRPr="00F704D8">
        <w:rPr>
          <w:rFonts w:asciiTheme="minorHAnsi" w:hAnsiTheme="minorHAnsi"/>
          <w:sz w:val="22"/>
          <w:szCs w:val="22"/>
        </w:rPr>
        <w:t xml:space="preserve"> ir laiku </w:t>
      </w:r>
      <w:r w:rsidR="000553A8" w:rsidRPr="00F704D8">
        <w:rPr>
          <w:rFonts w:asciiTheme="minorHAnsi" w:hAnsiTheme="minorHAnsi"/>
          <w:sz w:val="22"/>
          <w:szCs w:val="22"/>
        </w:rPr>
        <w:t>pristatytas Prekes</w:t>
      </w:r>
      <w:r w:rsidRPr="00F704D8">
        <w:rPr>
          <w:rFonts w:asciiTheme="minorHAnsi" w:hAnsiTheme="minorHAnsi"/>
          <w:sz w:val="22"/>
          <w:szCs w:val="22"/>
        </w:rPr>
        <w:t xml:space="preserve">. </w:t>
      </w:r>
    </w:p>
    <w:p w14:paraId="40F69859" w14:textId="77777777" w:rsidR="004B6527" w:rsidRDefault="004B6527" w:rsidP="00F704D8">
      <w:pPr>
        <w:numPr>
          <w:ilvl w:val="1"/>
          <w:numId w:val="1"/>
        </w:numPr>
        <w:tabs>
          <w:tab w:val="left" w:pos="567"/>
          <w:tab w:val="left" w:pos="709"/>
        </w:tabs>
        <w:ind w:left="0" w:firstLine="0"/>
        <w:jc w:val="both"/>
        <w:rPr>
          <w:rFonts w:asciiTheme="minorHAnsi" w:hAnsiTheme="minorHAnsi"/>
          <w:sz w:val="22"/>
          <w:szCs w:val="22"/>
        </w:rPr>
      </w:pPr>
      <w:r w:rsidRPr="008122C8">
        <w:rPr>
          <w:rFonts w:asciiTheme="minorHAnsi" w:hAnsiTheme="minorHAnsi"/>
          <w:b/>
          <w:sz w:val="22"/>
          <w:szCs w:val="22"/>
        </w:rPr>
        <w:t>Techninė specifikacija</w:t>
      </w:r>
      <w:r w:rsidRPr="008122C8">
        <w:rPr>
          <w:rFonts w:asciiTheme="minorHAnsi" w:hAnsiTheme="minorHAnsi"/>
          <w:sz w:val="22"/>
          <w:szCs w:val="22"/>
        </w:rPr>
        <w:t xml:space="preserve"> – dokumentas, kuriame nus</w:t>
      </w:r>
      <w:r w:rsidR="00A11B28">
        <w:rPr>
          <w:rFonts w:asciiTheme="minorHAnsi" w:hAnsiTheme="minorHAnsi"/>
          <w:sz w:val="22"/>
          <w:szCs w:val="22"/>
        </w:rPr>
        <w:t>tatyti techniniai reikalavimai Nurodytoms p</w:t>
      </w:r>
      <w:r w:rsidRPr="008122C8">
        <w:rPr>
          <w:rFonts w:asciiTheme="minorHAnsi" w:hAnsiTheme="minorHAnsi"/>
          <w:sz w:val="22"/>
          <w:szCs w:val="22"/>
        </w:rPr>
        <w:t xml:space="preserve">rekėms (Preliminariosios sutarties 1 priedas). </w:t>
      </w:r>
    </w:p>
    <w:p w14:paraId="4F3F5FC7" w14:textId="77777777" w:rsidR="006E502C" w:rsidRDefault="006E502C" w:rsidP="006E502C">
      <w:pPr>
        <w:tabs>
          <w:tab w:val="left" w:pos="567"/>
          <w:tab w:val="left" w:pos="709"/>
        </w:tabs>
        <w:jc w:val="both"/>
        <w:rPr>
          <w:rFonts w:asciiTheme="minorHAnsi" w:hAnsiTheme="minorHAnsi"/>
          <w:sz w:val="22"/>
          <w:szCs w:val="22"/>
        </w:rPr>
      </w:pPr>
    </w:p>
    <w:p w14:paraId="66AD8DBF" w14:textId="77777777" w:rsidR="000A4F25" w:rsidRPr="006E502C" w:rsidRDefault="000A4F25" w:rsidP="000A4F25">
      <w:pPr>
        <w:numPr>
          <w:ilvl w:val="0"/>
          <w:numId w:val="1"/>
        </w:numPr>
        <w:tabs>
          <w:tab w:val="left" w:pos="426"/>
        </w:tabs>
        <w:spacing w:before="60" w:after="60"/>
        <w:ind w:left="0" w:firstLine="0"/>
        <w:jc w:val="center"/>
        <w:rPr>
          <w:rFonts w:asciiTheme="minorHAnsi" w:hAnsiTheme="minorHAnsi"/>
          <w:b/>
          <w:sz w:val="22"/>
          <w:szCs w:val="22"/>
        </w:rPr>
      </w:pPr>
      <w:r w:rsidRPr="00F704D8">
        <w:rPr>
          <w:rFonts w:asciiTheme="minorHAnsi" w:hAnsiTheme="minorHAnsi"/>
          <w:b/>
          <w:sz w:val="22"/>
          <w:szCs w:val="22"/>
        </w:rPr>
        <w:t>PRELIM</w:t>
      </w:r>
      <w:r w:rsidR="00A52143">
        <w:rPr>
          <w:rFonts w:asciiTheme="minorHAnsi" w:hAnsiTheme="minorHAnsi"/>
          <w:b/>
          <w:sz w:val="22"/>
          <w:szCs w:val="22"/>
        </w:rPr>
        <w:t>INARIOSIOS SUTARTIES OBJEKTAS,</w:t>
      </w:r>
      <w:r w:rsidRPr="00F704D8">
        <w:rPr>
          <w:rFonts w:asciiTheme="minorHAnsi" w:hAnsiTheme="minorHAnsi"/>
          <w:b/>
          <w:sz w:val="22"/>
          <w:szCs w:val="22"/>
        </w:rPr>
        <w:t xml:space="preserve"> KAINA</w:t>
      </w:r>
      <w:r w:rsidR="00A52143" w:rsidRPr="00A52143">
        <w:rPr>
          <w:rFonts w:asciiTheme="minorHAnsi" w:hAnsiTheme="minorHAnsi"/>
          <w:b/>
          <w:caps/>
          <w:sz w:val="22"/>
          <w:szCs w:val="22"/>
        </w:rPr>
        <w:t xml:space="preserve"> </w:t>
      </w:r>
      <w:r w:rsidR="00A52143">
        <w:rPr>
          <w:rFonts w:asciiTheme="minorHAnsi" w:hAnsiTheme="minorHAnsi"/>
          <w:b/>
          <w:caps/>
          <w:sz w:val="22"/>
          <w:szCs w:val="22"/>
        </w:rPr>
        <w:t xml:space="preserve">IR </w:t>
      </w:r>
      <w:r w:rsidR="00A52143" w:rsidRPr="008D627C">
        <w:rPr>
          <w:rFonts w:asciiTheme="minorHAnsi" w:hAnsiTheme="minorHAnsi"/>
          <w:b/>
          <w:caps/>
          <w:sz w:val="22"/>
          <w:szCs w:val="22"/>
        </w:rPr>
        <w:t>APMOKĖJIMO SĄLYGOS</w:t>
      </w:r>
    </w:p>
    <w:p w14:paraId="2B23D54B" w14:textId="77777777" w:rsidR="006E502C" w:rsidRPr="00F704D8" w:rsidRDefault="006E502C" w:rsidP="006E502C">
      <w:pPr>
        <w:tabs>
          <w:tab w:val="left" w:pos="426"/>
        </w:tabs>
        <w:spacing w:before="60" w:after="60"/>
        <w:rPr>
          <w:rFonts w:asciiTheme="minorHAnsi" w:hAnsiTheme="minorHAnsi"/>
          <w:b/>
          <w:sz w:val="22"/>
          <w:szCs w:val="22"/>
        </w:rPr>
      </w:pPr>
    </w:p>
    <w:p w14:paraId="18BA7038" w14:textId="763A9839" w:rsidR="000A4F25" w:rsidRPr="00F704D8" w:rsidRDefault="000A4F25" w:rsidP="00122953">
      <w:pPr>
        <w:pStyle w:val="ListParagraph"/>
        <w:numPr>
          <w:ilvl w:val="1"/>
          <w:numId w:val="1"/>
        </w:numPr>
        <w:tabs>
          <w:tab w:val="left" w:pos="426"/>
        </w:tabs>
        <w:spacing w:before="60" w:after="60"/>
        <w:ind w:left="0" w:firstLine="0"/>
        <w:contextualSpacing w:val="0"/>
        <w:jc w:val="both"/>
        <w:rPr>
          <w:rFonts w:asciiTheme="minorHAnsi" w:hAnsiTheme="minorHAnsi"/>
          <w:sz w:val="22"/>
          <w:szCs w:val="22"/>
        </w:rPr>
      </w:pPr>
      <w:bookmarkStart w:id="0" w:name="_Ref339277411"/>
      <w:r w:rsidRPr="00F704D8">
        <w:rPr>
          <w:rFonts w:asciiTheme="minorHAnsi" w:hAnsiTheme="minorHAnsi"/>
          <w:sz w:val="22"/>
          <w:szCs w:val="22"/>
        </w:rPr>
        <w:t xml:space="preserve">Šios Preliminariosios sutarties objektas yra </w:t>
      </w:r>
      <w:r w:rsidR="00857ED3">
        <w:rPr>
          <w:rFonts w:asciiTheme="minorHAnsi" w:hAnsiTheme="minorHAnsi" w:cstheme="minorHAnsi"/>
          <w:b/>
          <w:sz w:val="22"/>
          <w:szCs w:val="22"/>
        </w:rPr>
        <w:t>š</w:t>
      </w:r>
      <w:r w:rsidR="00857ED3" w:rsidRPr="00857ED3">
        <w:rPr>
          <w:rFonts w:asciiTheme="minorHAnsi" w:hAnsiTheme="minorHAnsi" w:cstheme="minorHAnsi"/>
          <w:b/>
          <w:sz w:val="22"/>
          <w:szCs w:val="22"/>
        </w:rPr>
        <w:t xml:space="preserve">ildymo, vėdinimo ir oro kondicionavimo įrangos modernizavimo priemonės </w:t>
      </w:r>
      <w:r w:rsidRPr="00F704D8">
        <w:rPr>
          <w:rFonts w:asciiTheme="minorHAnsi" w:hAnsiTheme="minorHAnsi"/>
          <w:sz w:val="22"/>
          <w:szCs w:val="22"/>
        </w:rPr>
        <w:t>(toliau</w:t>
      </w:r>
      <w:r w:rsidR="00AE7229">
        <w:rPr>
          <w:rFonts w:asciiTheme="minorHAnsi" w:hAnsiTheme="minorHAnsi"/>
          <w:sz w:val="22"/>
          <w:szCs w:val="22"/>
        </w:rPr>
        <w:t xml:space="preserve"> </w:t>
      </w:r>
      <w:r w:rsidRPr="00F704D8">
        <w:rPr>
          <w:rFonts w:asciiTheme="minorHAnsi" w:hAnsiTheme="minorHAnsi"/>
          <w:sz w:val="22"/>
          <w:szCs w:val="22"/>
        </w:rPr>
        <w:t xml:space="preserve">– Prekės). Reikalavimai Prekėms nurodyti Techninėje  specifikacijoje. </w:t>
      </w:r>
    </w:p>
    <w:bookmarkEnd w:id="0"/>
    <w:p w14:paraId="436FE33E" w14:textId="77777777" w:rsidR="002749B7" w:rsidRPr="00F704D8" w:rsidRDefault="002749B7" w:rsidP="00122953">
      <w:pPr>
        <w:numPr>
          <w:ilvl w:val="1"/>
          <w:numId w:val="1"/>
        </w:numPr>
        <w:tabs>
          <w:tab w:val="left" w:pos="426"/>
        </w:tabs>
        <w:spacing w:before="60" w:after="60"/>
        <w:ind w:left="0" w:firstLine="0"/>
        <w:jc w:val="both"/>
        <w:rPr>
          <w:rFonts w:asciiTheme="minorHAnsi" w:hAnsiTheme="minorHAnsi"/>
          <w:sz w:val="22"/>
          <w:szCs w:val="22"/>
        </w:rPr>
      </w:pPr>
      <w:r w:rsidRPr="00F704D8">
        <w:rPr>
          <w:rFonts w:asciiTheme="minorHAnsi" w:hAnsiTheme="minorHAnsi"/>
          <w:sz w:val="22"/>
          <w:szCs w:val="22"/>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366DA5A1" w14:textId="77777777" w:rsidR="002749B7" w:rsidRPr="00F704D8" w:rsidRDefault="002749B7" w:rsidP="00122953">
      <w:pPr>
        <w:numPr>
          <w:ilvl w:val="1"/>
          <w:numId w:val="1"/>
        </w:numPr>
        <w:tabs>
          <w:tab w:val="left" w:pos="426"/>
        </w:tabs>
        <w:spacing w:before="60" w:after="60"/>
        <w:ind w:left="0" w:firstLine="0"/>
        <w:jc w:val="both"/>
        <w:rPr>
          <w:rFonts w:asciiTheme="minorHAnsi" w:hAnsiTheme="minorHAnsi"/>
          <w:sz w:val="22"/>
          <w:szCs w:val="22"/>
        </w:rPr>
      </w:pPr>
      <w:r w:rsidRPr="00F704D8">
        <w:rPr>
          <w:rFonts w:asciiTheme="minorHAnsi" w:hAnsiTheme="minorHAnsi"/>
          <w:iCs/>
          <w:sz w:val="22"/>
          <w:szCs w:val="22"/>
        </w:rPr>
        <w:t xml:space="preserve">Ši Preliminarioji sutartis nustato Šalių sutartinius įsipareigojimus, Tiekėjui </w:t>
      </w:r>
      <w:r w:rsidR="000553A8" w:rsidRPr="00F704D8">
        <w:rPr>
          <w:rFonts w:asciiTheme="minorHAnsi" w:hAnsiTheme="minorHAnsi"/>
          <w:iCs/>
          <w:sz w:val="22"/>
          <w:szCs w:val="22"/>
        </w:rPr>
        <w:t>tiekiant Prekes pagal atskiras S</w:t>
      </w:r>
      <w:r w:rsidRPr="00F704D8">
        <w:rPr>
          <w:rFonts w:asciiTheme="minorHAnsi" w:hAnsiTheme="minorHAnsi"/>
          <w:iCs/>
          <w:sz w:val="22"/>
          <w:szCs w:val="22"/>
        </w:rPr>
        <w:t>utartis, kurios bus sudaromos Preliminariosios sutarties galiojimo laikotarpiu.</w:t>
      </w:r>
    </w:p>
    <w:p w14:paraId="2777DEBE" w14:textId="6AC6053E" w:rsidR="00361F6C" w:rsidRPr="00F704D8" w:rsidRDefault="000A4F25" w:rsidP="00122953">
      <w:pPr>
        <w:numPr>
          <w:ilvl w:val="1"/>
          <w:numId w:val="1"/>
        </w:numPr>
        <w:tabs>
          <w:tab w:val="left" w:pos="426"/>
        </w:tabs>
        <w:spacing w:before="60" w:after="60"/>
        <w:ind w:left="0" w:firstLine="0"/>
        <w:jc w:val="both"/>
        <w:rPr>
          <w:rFonts w:asciiTheme="minorHAnsi" w:hAnsiTheme="minorHAnsi"/>
          <w:b/>
          <w:sz w:val="22"/>
          <w:szCs w:val="22"/>
          <w:u w:val="single"/>
        </w:rPr>
      </w:pPr>
      <w:bookmarkStart w:id="1" w:name="_Ref341352125"/>
      <w:r w:rsidRPr="00F704D8">
        <w:rPr>
          <w:rFonts w:asciiTheme="minorHAnsi" w:hAnsiTheme="minorHAnsi"/>
          <w:color w:val="000000"/>
          <w:sz w:val="22"/>
          <w:szCs w:val="22"/>
        </w:rPr>
        <w:t>Maksimali</w:t>
      </w:r>
      <w:r w:rsidRPr="00F704D8" w:rsidDel="000D124A">
        <w:rPr>
          <w:rFonts w:asciiTheme="minorHAnsi" w:hAnsiTheme="minorHAnsi"/>
          <w:sz w:val="22"/>
          <w:szCs w:val="22"/>
        </w:rPr>
        <w:t xml:space="preserve"> </w:t>
      </w:r>
      <w:r w:rsidRPr="00F704D8">
        <w:rPr>
          <w:rFonts w:asciiTheme="minorHAnsi" w:hAnsiTheme="minorHAnsi"/>
          <w:sz w:val="22"/>
          <w:szCs w:val="22"/>
        </w:rPr>
        <w:t xml:space="preserve">Preliminarios sutarties kaina </w:t>
      </w:r>
      <w:r w:rsidR="00D25BB5" w:rsidRPr="00F704D8">
        <w:rPr>
          <w:rFonts w:asciiTheme="minorHAnsi" w:hAnsiTheme="minorHAnsi"/>
          <w:sz w:val="22"/>
          <w:szCs w:val="22"/>
        </w:rPr>
        <w:t xml:space="preserve">yra </w:t>
      </w:r>
      <w:r w:rsidR="000304DF">
        <w:rPr>
          <w:rFonts w:asciiTheme="minorHAnsi" w:hAnsiTheme="minorHAnsi"/>
          <w:b/>
          <w:sz w:val="22"/>
          <w:szCs w:val="22"/>
        </w:rPr>
        <w:t>30</w:t>
      </w:r>
      <w:r w:rsidR="00DB62E2">
        <w:rPr>
          <w:rFonts w:asciiTheme="minorHAnsi" w:hAnsiTheme="minorHAnsi"/>
          <w:b/>
          <w:sz w:val="22"/>
          <w:szCs w:val="22"/>
        </w:rPr>
        <w:t> </w:t>
      </w:r>
      <w:r w:rsidR="008236D8" w:rsidRPr="008236D8">
        <w:rPr>
          <w:rFonts w:asciiTheme="minorHAnsi" w:hAnsiTheme="minorHAnsi"/>
          <w:b/>
          <w:sz w:val="22"/>
          <w:szCs w:val="22"/>
        </w:rPr>
        <w:t>000</w:t>
      </w:r>
      <w:r w:rsidR="00DB62E2">
        <w:rPr>
          <w:rFonts w:asciiTheme="minorHAnsi" w:hAnsiTheme="minorHAnsi"/>
          <w:b/>
          <w:sz w:val="22"/>
          <w:szCs w:val="22"/>
        </w:rPr>
        <w:t>,00</w:t>
      </w:r>
      <w:r w:rsidR="00484E82" w:rsidRPr="008236D8">
        <w:rPr>
          <w:rFonts w:asciiTheme="minorHAnsi" w:hAnsiTheme="minorHAnsi"/>
          <w:b/>
          <w:sz w:val="22"/>
          <w:szCs w:val="22"/>
        </w:rPr>
        <w:t xml:space="preserve"> Eur (</w:t>
      </w:r>
      <w:r w:rsidR="000304DF">
        <w:rPr>
          <w:rFonts w:asciiTheme="minorHAnsi" w:hAnsiTheme="minorHAnsi"/>
          <w:b/>
          <w:sz w:val="22"/>
          <w:szCs w:val="22"/>
        </w:rPr>
        <w:t>tris</w:t>
      </w:r>
      <w:r w:rsidR="008236D8" w:rsidRPr="008236D8">
        <w:rPr>
          <w:rFonts w:asciiTheme="minorHAnsi" w:hAnsiTheme="minorHAnsi"/>
          <w:b/>
          <w:sz w:val="22"/>
          <w:szCs w:val="22"/>
        </w:rPr>
        <w:t>dešimt tūkstanči</w:t>
      </w:r>
      <w:r w:rsidR="000304DF">
        <w:rPr>
          <w:rFonts w:asciiTheme="minorHAnsi" w:hAnsiTheme="minorHAnsi"/>
          <w:b/>
          <w:sz w:val="22"/>
          <w:szCs w:val="22"/>
        </w:rPr>
        <w:t>ų</w:t>
      </w:r>
      <w:r w:rsidR="008236D8" w:rsidRPr="008236D8">
        <w:rPr>
          <w:rFonts w:asciiTheme="minorHAnsi" w:hAnsiTheme="minorHAnsi"/>
          <w:b/>
          <w:sz w:val="22"/>
          <w:szCs w:val="22"/>
        </w:rPr>
        <w:t xml:space="preserve"> eur</w:t>
      </w:r>
      <w:r w:rsidR="00164747">
        <w:rPr>
          <w:rFonts w:asciiTheme="minorHAnsi" w:hAnsiTheme="minorHAnsi"/>
          <w:b/>
          <w:sz w:val="22"/>
          <w:szCs w:val="22"/>
        </w:rPr>
        <w:t>ų</w:t>
      </w:r>
      <w:r w:rsidR="008236D8" w:rsidRPr="008236D8">
        <w:rPr>
          <w:rFonts w:asciiTheme="minorHAnsi" w:hAnsiTheme="minorHAnsi"/>
          <w:b/>
          <w:sz w:val="22"/>
          <w:szCs w:val="22"/>
        </w:rPr>
        <w:t>)</w:t>
      </w:r>
      <w:r w:rsidRPr="00F704D8">
        <w:rPr>
          <w:rFonts w:asciiTheme="minorHAnsi" w:hAnsiTheme="minorHAnsi"/>
          <w:sz w:val="22"/>
          <w:szCs w:val="22"/>
        </w:rPr>
        <w:t xml:space="preserve"> </w:t>
      </w:r>
      <w:r w:rsidRPr="008236D8">
        <w:rPr>
          <w:rFonts w:asciiTheme="minorHAnsi" w:hAnsiTheme="minorHAnsi"/>
          <w:b/>
          <w:sz w:val="22"/>
          <w:szCs w:val="22"/>
        </w:rPr>
        <w:t>be PVM</w:t>
      </w:r>
      <w:r w:rsidR="00164747">
        <w:rPr>
          <w:rFonts w:asciiTheme="minorHAnsi" w:hAnsiTheme="minorHAnsi"/>
          <w:b/>
          <w:sz w:val="22"/>
          <w:szCs w:val="22"/>
        </w:rPr>
        <w:t xml:space="preserve">, </w:t>
      </w:r>
      <w:r w:rsidR="00164747" w:rsidRPr="00033BCD">
        <w:rPr>
          <w:rFonts w:asciiTheme="minorHAnsi" w:hAnsiTheme="minorHAnsi" w:cstheme="minorHAnsi"/>
          <w:color w:val="000000"/>
          <w:sz w:val="22"/>
          <w:szCs w:val="22"/>
        </w:rPr>
        <w:t>PVM sudaro</w:t>
      </w:r>
      <w:r w:rsidR="00164747">
        <w:rPr>
          <w:rFonts w:asciiTheme="minorHAnsi" w:hAnsiTheme="minorHAnsi" w:cstheme="minorHAnsi"/>
          <w:color w:val="000000"/>
          <w:sz w:val="22"/>
          <w:szCs w:val="22"/>
        </w:rPr>
        <w:t xml:space="preserve"> 6 300,00 Eur (</w:t>
      </w:r>
      <w:r w:rsidR="00164747" w:rsidRPr="00164747">
        <w:rPr>
          <w:rFonts w:asciiTheme="minorHAnsi" w:hAnsiTheme="minorHAnsi" w:cstheme="minorHAnsi"/>
          <w:color w:val="000000"/>
          <w:sz w:val="22"/>
          <w:szCs w:val="22"/>
        </w:rPr>
        <w:t>šeši</w:t>
      </w:r>
      <w:r w:rsidR="00164747">
        <w:rPr>
          <w:rFonts w:asciiTheme="minorHAnsi" w:hAnsiTheme="minorHAnsi" w:cstheme="minorHAnsi"/>
          <w:color w:val="000000"/>
          <w:sz w:val="22"/>
          <w:szCs w:val="22"/>
        </w:rPr>
        <w:t>s</w:t>
      </w:r>
      <w:r w:rsidR="00164747" w:rsidRPr="00164747">
        <w:rPr>
          <w:rFonts w:asciiTheme="minorHAnsi" w:hAnsiTheme="minorHAnsi" w:cstheme="minorHAnsi"/>
          <w:color w:val="000000"/>
          <w:sz w:val="22"/>
          <w:szCs w:val="22"/>
        </w:rPr>
        <w:t xml:space="preserve"> tūkstanči</w:t>
      </w:r>
      <w:r w:rsidR="00164747">
        <w:rPr>
          <w:rFonts w:asciiTheme="minorHAnsi" w:hAnsiTheme="minorHAnsi" w:cstheme="minorHAnsi"/>
          <w:color w:val="000000"/>
          <w:sz w:val="22"/>
          <w:szCs w:val="22"/>
        </w:rPr>
        <w:t>us</w:t>
      </w:r>
      <w:r w:rsidR="00164747" w:rsidRPr="00164747">
        <w:rPr>
          <w:rFonts w:asciiTheme="minorHAnsi" w:hAnsiTheme="minorHAnsi" w:cstheme="minorHAnsi"/>
          <w:color w:val="000000"/>
          <w:sz w:val="22"/>
          <w:szCs w:val="22"/>
        </w:rPr>
        <w:t xml:space="preserve"> tr</w:t>
      </w:r>
      <w:r w:rsidR="00164747">
        <w:rPr>
          <w:rFonts w:asciiTheme="minorHAnsi" w:hAnsiTheme="minorHAnsi" w:cstheme="minorHAnsi"/>
          <w:color w:val="000000"/>
          <w:sz w:val="22"/>
          <w:szCs w:val="22"/>
        </w:rPr>
        <w:t>i</w:t>
      </w:r>
      <w:r w:rsidR="00164747" w:rsidRPr="00164747">
        <w:rPr>
          <w:rFonts w:asciiTheme="minorHAnsi" w:hAnsiTheme="minorHAnsi" w:cstheme="minorHAnsi"/>
          <w:color w:val="000000"/>
          <w:sz w:val="22"/>
          <w:szCs w:val="22"/>
        </w:rPr>
        <w:t>s šimt</w:t>
      </w:r>
      <w:r w:rsidR="00164747">
        <w:rPr>
          <w:rFonts w:asciiTheme="minorHAnsi" w:hAnsiTheme="minorHAnsi" w:cstheme="minorHAnsi"/>
          <w:color w:val="000000"/>
          <w:sz w:val="22"/>
          <w:szCs w:val="22"/>
        </w:rPr>
        <w:t>us</w:t>
      </w:r>
      <w:r w:rsidR="00164747" w:rsidRPr="00164747">
        <w:rPr>
          <w:rFonts w:asciiTheme="minorHAnsi" w:hAnsiTheme="minorHAnsi" w:cstheme="minorHAnsi"/>
          <w:color w:val="000000"/>
          <w:sz w:val="22"/>
          <w:szCs w:val="22"/>
        </w:rPr>
        <w:t xml:space="preserve"> eurų</w:t>
      </w:r>
      <w:r w:rsidR="00164747">
        <w:rPr>
          <w:rFonts w:asciiTheme="minorHAnsi" w:hAnsiTheme="minorHAnsi" w:cstheme="minorHAnsi"/>
          <w:color w:val="000000"/>
          <w:sz w:val="22"/>
          <w:szCs w:val="22"/>
        </w:rPr>
        <w:t>), sutarties vertė su PVM – 36 300,00 Eur (</w:t>
      </w:r>
      <w:r w:rsidR="00164747" w:rsidRPr="00164747">
        <w:rPr>
          <w:rFonts w:asciiTheme="minorHAnsi" w:hAnsiTheme="minorHAnsi" w:cstheme="minorHAnsi"/>
          <w:color w:val="000000"/>
          <w:sz w:val="22"/>
          <w:szCs w:val="22"/>
        </w:rPr>
        <w:t>trisdešimt šeši tūkstančiai trys šimtai eurų</w:t>
      </w:r>
      <w:r w:rsidR="00164747">
        <w:rPr>
          <w:rFonts w:asciiTheme="minorHAnsi" w:hAnsiTheme="minorHAnsi" w:cstheme="minorHAnsi"/>
          <w:color w:val="000000"/>
          <w:sz w:val="22"/>
          <w:szCs w:val="22"/>
        </w:rPr>
        <w:t>)</w:t>
      </w:r>
      <w:r w:rsidRPr="00F704D8">
        <w:rPr>
          <w:rFonts w:asciiTheme="minorHAnsi" w:hAnsiTheme="minorHAnsi"/>
          <w:sz w:val="22"/>
          <w:szCs w:val="22"/>
        </w:rPr>
        <w:t>.</w:t>
      </w:r>
      <w:r w:rsidR="002749B7" w:rsidRPr="00F704D8">
        <w:rPr>
          <w:rFonts w:asciiTheme="minorHAnsi" w:hAnsiTheme="minorHAnsi"/>
          <w:sz w:val="22"/>
          <w:szCs w:val="22"/>
        </w:rPr>
        <w:t xml:space="preserve"> Pirkėjas pirks Prekes</w:t>
      </w:r>
      <w:r w:rsidRPr="00F704D8">
        <w:rPr>
          <w:rFonts w:asciiTheme="minorHAnsi" w:hAnsiTheme="minorHAnsi"/>
          <w:sz w:val="22"/>
          <w:szCs w:val="22"/>
        </w:rPr>
        <w:t xml:space="preserve"> pagal poreikį, neviršydamas maksimalios Preliminarios sutarties vertės. Pirkėjas neįs</w:t>
      </w:r>
      <w:r w:rsidR="002749B7" w:rsidRPr="00F704D8">
        <w:rPr>
          <w:rFonts w:asciiTheme="minorHAnsi" w:hAnsiTheme="minorHAnsi"/>
          <w:sz w:val="22"/>
          <w:szCs w:val="22"/>
        </w:rPr>
        <w:t>ipareigoja</w:t>
      </w:r>
      <w:r w:rsidR="00D25BB5" w:rsidRPr="00F704D8">
        <w:rPr>
          <w:rFonts w:asciiTheme="minorHAnsi" w:eastAsia="Times New Roman" w:hAnsiTheme="minorHAnsi" w:cs="Arial"/>
          <w:sz w:val="22"/>
          <w:szCs w:val="22"/>
        </w:rPr>
        <w:t xml:space="preserve"> </w:t>
      </w:r>
      <w:r w:rsidR="00D25BB5" w:rsidRPr="00F704D8">
        <w:rPr>
          <w:rFonts w:asciiTheme="minorHAnsi" w:hAnsiTheme="minorHAnsi"/>
          <w:sz w:val="22"/>
          <w:szCs w:val="22"/>
        </w:rPr>
        <w:t>išpirkti Prekių maksimaliai Preliminariosios sutarties sumai</w:t>
      </w:r>
      <w:r w:rsidRPr="00F704D8">
        <w:rPr>
          <w:rFonts w:asciiTheme="minorHAnsi" w:hAnsiTheme="minorHAnsi"/>
          <w:sz w:val="22"/>
          <w:szCs w:val="22"/>
        </w:rPr>
        <w:t>.</w:t>
      </w:r>
      <w:r w:rsidR="00361F6C" w:rsidRPr="00F704D8">
        <w:rPr>
          <w:rFonts w:asciiTheme="minorHAnsi" w:eastAsia="Times New Roman" w:hAnsiTheme="minorHAnsi" w:cs="Arial"/>
          <w:sz w:val="22"/>
          <w:szCs w:val="22"/>
        </w:rPr>
        <w:t xml:space="preserve"> </w:t>
      </w:r>
    </w:p>
    <w:p w14:paraId="35E681C4" w14:textId="70F7D9B8" w:rsidR="00857ED3" w:rsidRPr="00857ED3" w:rsidRDefault="00C9171D" w:rsidP="00122953">
      <w:pPr>
        <w:numPr>
          <w:ilvl w:val="1"/>
          <w:numId w:val="1"/>
        </w:numPr>
        <w:tabs>
          <w:tab w:val="left" w:pos="426"/>
        </w:tabs>
        <w:spacing w:before="60" w:after="60"/>
        <w:ind w:left="0" w:firstLine="0"/>
        <w:jc w:val="both"/>
        <w:rPr>
          <w:rFonts w:asciiTheme="minorHAnsi" w:hAnsiTheme="minorHAnsi"/>
          <w:b/>
          <w:sz w:val="22"/>
          <w:szCs w:val="22"/>
          <w:u w:val="single"/>
        </w:rPr>
      </w:pPr>
      <w:r w:rsidRPr="00F704D8">
        <w:rPr>
          <w:rFonts w:asciiTheme="minorHAnsi" w:hAnsiTheme="minorHAnsi" w:cs="Arial"/>
          <w:sz w:val="22"/>
          <w:szCs w:val="22"/>
        </w:rPr>
        <w:t>Vadovaujantis Viešųjų pirkimų tarnybos direktoriaus patvirtinta Kainodaros taisyklių nustatymo metodika, taikomas kainos apskaičiavimo būdas – fiksuotas įkainis</w:t>
      </w:r>
      <w:r w:rsidR="00012D0D" w:rsidRPr="00F704D8">
        <w:rPr>
          <w:rFonts w:asciiTheme="minorHAnsi" w:hAnsiTheme="minorHAnsi"/>
          <w:sz w:val="22"/>
          <w:szCs w:val="22"/>
        </w:rPr>
        <w:t>. P</w:t>
      </w:r>
      <w:r w:rsidR="00361F6C" w:rsidRPr="00F704D8">
        <w:rPr>
          <w:rFonts w:asciiTheme="minorHAnsi" w:hAnsiTheme="minorHAnsi"/>
          <w:sz w:val="22"/>
          <w:szCs w:val="22"/>
        </w:rPr>
        <w:t xml:space="preserve">rekių įkainiai nustatyti Preliminariosios sutarties 2 priede ir negali būti keičiami visą </w:t>
      </w:r>
      <w:r w:rsidR="00A26E66" w:rsidRPr="00A26E66">
        <w:rPr>
          <w:rFonts w:asciiTheme="minorHAnsi" w:hAnsiTheme="minorHAnsi"/>
          <w:sz w:val="22"/>
          <w:szCs w:val="22"/>
        </w:rPr>
        <w:t xml:space="preserve">Preliminariosios </w:t>
      </w:r>
      <w:r w:rsidR="00A26E66">
        <w:rPr>
          <w:rFonts w:asciiTheme="minorHAnsi" w:hAnsiTheme="minorHAnsi"/>
          <w:sz w:val="22"/>
          <w:szCs w:val="22"/>
        </w:rPr>
        <w:t>s</w:t>
      </w:r>
      <w:r w:rsidR="00361F6C" w:rsidRPr="00F704D8">
        <w:rPr>
          <w:rFonts w:asciiTheme="minorHAnsi" w:hAnsiTheme="minorHAnsi"/>
          <w:sz w:val="22"/>
          <w:szCs w:val="22"/>
        </w:rPr>
        <w:t xml:space="preserve">utarties galiojimo laikotarpį, išskyrus </w:t>
      </w:r>
      <w:r w:rsidR="00857ED3">
        <w:rPr>
          <w:rFonts w:asciiTheme="minorHAnsi" w:hAnsiTheme="minorHAnsi"/>
          <w:sz w:val="22"/>
          <w:szCs w:val="22"/>
        </w:rPr>
        <w:t xml:space="preserve">šiuos </w:t>
      </w:r>
      <w:r w:rsidR="00361F6C" w:rsidRPr="00F704D8">
        <w:rPr>
          <w:rFonts w:asciiTheme="minorHAnsi" w:hAnsiTheme="minorHAnsi"/>
          <w:sz w:val="22"/>
          <w:szCs w:val="22"/>
        </w:rPr>
        <w:t>atvejus</w:t>
      </w:r>
      <w:r w:rsidR="00857ED3">
        <w:rPr>
          <w:rFonts w:asciiTheme="minorHAnsi" w:hAnsiTheme="minorHAnsi"/>
          <w:sz w:val="22"/>
          <w:szCs w:val="22"/>
        </w:rPr>
        <w:t>:</w:t>
      </w:r>
    </w:p>
    <w:p w14:paraId="32D175E8" w14:textId="73C9D0C6" w:rsidR="00DB62E2" w:rsidRPr="00850103" w:rsidRDefault="00850103" w:rsidP="00850103">
      <w:pPr>
        <w:tabs>
          <w:tab w:val="left" w:pos="426"/>
        </w:tabs>
        <w:spacing w:before="60" w:after="60"/>
        <w:jc w:val="both"/>
        <w:rPr>
          <w:rFonts w:asciiTheme="minorHAnsi" w:hAnsiTheme="minorHAnsi"/>
          <w:sz w:val="22"/>
          <w:szCs w:val="22"/>
        </w:rPr>
      </w:pPr>
      <w:r>
        <w:rPr>
          <w:rFonts w:asciiTheme="minorHAnsi" w:hAnsiTheme="minorHAnsi"/>
          <w:sz w:val="22"/>
          <w:szCs w:val="22"/>
        </w:rPr>
        <w:t>2.5.1.</w:t>
      </w:r>
      <w:r w:rsidR="00DB62E2" w:rsidRPr="00850103">
        <w:rPr>
          <w:rFonts w:asciiTheme="minorHAnsi" w:hAnsiTheme="minorHAnsi"/>
          <w:sz w:val="22"/>
          <w:szCs w:val="22"/>
        </w:rPr>
        <w:t>Sutartyje taikoma įkainių peržiūros procedūra:</w:t>
      </w:r>
    </w:p>
    <w:p w14:paraId="0033C360" w14:textId="008EBB03" w:rsidR="00850103" w:rsidRPr="00850103" w:rsidRDefault="00850103" w:rsidP="00850103">
      <w:pPr>
        <w:tabs>
          <w:tab w:val="left" w:pos="284"/>
        </w:tabs>
        <w:contextualSpacing/>
        <w:jc w:val="both"/>
        <w:rPr>
          <w:rFonts w:asciiTheme="minorHAnsi" w:hAnsiTheme="minorHAnsi" w:cstheme="minorHAnsi"/>
          <w:sz w:val="22"/>
          <w:szCs w:val="22"/>
        </w:rPr>
      </w:pPr>
      <w:r w:rsidRPr="00850103">
        <w:rPr>
          <w:rFonts w:asciiTheme="minorHAnsi" w:hAnsiTheme="minorHAnsi" w:cstheme="minorHAnsi"/>
          <w:sz w:val="22"/>
          <w:szCs w:val="22"/>
        </w:rPr>
        <w:t xml:space="preserve">2.5.1.1. Pirmas perskaičiavimas vykdomas ne anksčiau kaip po </w:t>
      </w:r>
      <w:sdt>
        <w:sdtPr>
          <w:rPr>
            <w:rFonts w:asciiTheme="minorHAnsi" w:hAnsiTheme="minorHAnsi" w:cstheme="minorHAnsi"/>
            <w:sz w:val="22"/>
            <w:szCs w:val="22"/>
          </w:rPr>
          <w:id w:val="904645512"/>
          <w:placeholder>
            <w:docPart w:val="9F1E0CB748F9447AB95108BB3172AB51"/>
          </w:placeholder>
          <w:dropDownList>
            <w:listItem w:displayText="[Pasirinkti]" w:value="[Pasirinkti]"/>
            <w:listItem w:displayText="3 (trijų)" w:value="3 (trijų)"/>
            <w:listItem w:displayText="6 (šešių)" w:value="6 (šešių)"/>
            <w:listItem w:displayText="12 (dvylikos)" w:value="12 (dvylikos)"/>
          </w:dropDownList>
        </w:sdtPr>
        <w:sdtEndPr/>
        <w:sdtContent>
          <w:r w:rsidRPr="00850103">
            <w:rPr>
              <w:rFonts w:asciiTheme="minorHAnsi" w:hAnsiTheme="minorHAnsi" w:cstheme="minorHAnsi"/>
              <w:sz w:val="22"/>
              <w:szCs w:val="22"/>
            </w:rPr>
            <w:t>12 (dvylikos)</w:t>
          </w:r>
        </w:sdtContent>
      </w:sdt>
      <w:r w:rsidRPr="00850103">
        <w:rPr>
          <w:rFonts w:asciiTheme="minorHAnsi" w:hAnsiTheme="minorHAnsi" w:cstheme="minorHAnsi"/>
          <w:sz w:val="22"/>
          <w:szCs w:val="22"/>
        </w:rPr>
        <w:t xml:space="preserve">  mėnesių nuo </w:t>
      </w:r>
      <w:r>
        <w:rPr>
          <w:rFonts w:asciiTheme="minorHAnsi" w:hAnsiTheme="minorHAnsi" w:cstheme="minorHAnsi"/>
          <w:sz w:val="22"/>
          <w:szCs w:val="22"/>
        </w:rPr>
        <w:t>Preliminarios s</w:t>
      </w:r>
      <w:r w:rsidRPr="00850103">
        <w:rPr>
          <w:rFonts w:asciiTheme="minorHAnsi" w:hAnsiTheme="minorHAnsi" w:cstheme="minorHAnsi"/>
          <w:sz w:val="22"/>
          <w:szCs w:val="22"/>
        </w:rPr>
        <w:t xml:space="preserve">utarties įsigaliojimo. Įkainiai </w:t>
      </w:r>
      <w:r>
        <w:rPr>
          <w:rFonts w:asciiTheme="minorHAnsi" w:hAnsiTheme="minorHAnsi" w:cstheme="minorHAnsi"/>
          <w:sz w:val="22"/>
          <w:szCs w:val="22"/>
        </w:rPr>
        <w:t xml:space="preserve">Preliminarios sutarties </w:t>
      </w:r>
      <w:r w:rsidRPr="00850103">
        <w:rPr>
          <w:rFonts w:asciiTheme="minorHAnsi" w:hAnsiTheme="minorHAnsi" w:cstheme="minorHAnsi"/>
          <w:sz w:val="22"/>
          <w:szCs w:val="22"/>
        </w:rPr>
        <w:t xml:space="preserve">galiojimo laikotarpiu galės būti </w:t>
      </w:r>
      <w:sdt>
        <w:sdtPr>
          <w:rPr>
            <w:rFonts w:asciiTheme="minorHAnsi" w:hAnsiTheme="minorHAnsi" w:cstheme="minorHAnsi"/>
            <w:sz w:val="22"/>
            <w:szCs w:val="22"/>
          </w:rPr>
          <w:id w:val="-723212329"/>
          <w:placeholder>
            <w:docPart w:val="F7286558D65A4229A8F3EC571CA0F8A6"/>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Pr="00850103">
            <w:rPr>
              <w:rFonts w:asciiTheme="minorHAnsi" w:hAnsiTheme="minorHAnsi" w:cstheme="minorHAnsi"/>
              <w:sz w:val="22"/>
              <w:szCs w:val="22"/>
            </w:rPr>
            <w:t>perskaičiuojami ir keičiami</w:t>
          </w:r>
        </w:sdtContent>
      </w:sdt>
      <w:r w:rsidRPr="00850103">
        <w:rPr>
          <w:rFonts w:asciiTheme="minorHAnsi" w:hAnsiTheme="minorHAnsi" w:cstheme="minorHAnsi"/>
          <w:sz w:val="22"/>
          <w:szCs w:val="22"/>
        </w:rPr>
        <w:t xml:space="preserve"> ne dažniau kaip vieną kartą kas </w:t>
      </w:r>
      <w:sdt>
        <w:sdtPr>
          <w:rPr>
            <w:rFonts w:asciiTheme="minorHAnsi" w:hAnsiTheme="minorHAnsi" w:cstheme="minorHAnsi"/>
            <w:sz w:val="22"/>
            <w:szCs w:val="22"/>
          </w:rPr>
          <w:id w:val="1287547671"/>
          <w:placeholder>
            <w:docPart w:val="247B5A9DDBB44092BC1D340FA2A5D01F"/>
          </w:placeholder>
          <w:dropDownList>
            <w:listItem w:displayText="[Pasirinkti]" w:value="[Pasirinkti]"/>
            <w:listItem w:displayText="3 (tris)" w:value="3 (tris)"/>
            <w:listItem w:displayText="6 (šešis)" w:value="6 (šešis)"/>
            <w:listItem w:displayText="12 (dvylika)" w:value="12 (dvylika)"/>
          </w:dropDownList>
        </w:sdtPr>
        <w:sdtEndPr/>
        <w:sdtContent>
          <w:r w:rsidRPr="00850103">
            <w:rPr>
              <w:rFonts w:asciiTheme="minorHAnsi" w:hAnsiTheme="minorHAnsi" w:cstheme="minorHAnsi"/>
              <w:sz w:val="22"/>
              <w:szCs w:val="22"/>
            </w:rPr>
            <w:t>12 (dvylika)</w:t>
          </w:r>
        </w:sdtContent>
      </w:sdt>
      <w:r w:rsidRPr="00850103">
        <w:rPr>
          <w:rFonts w:asciiTheme="minorHAnsi" w:hAnsiTheme="minorHAnsi" w:cstheme="minorHAnsi"/>
          <w:sz w:val="22"/>
          <w:szCs w:val="22"/>
        </w:rPr>
        <w:t xml:space="preserve">  mėnesių. Perskaičiavimas atliekamas nustatytu periodiškumu, praėjus ne mažiau kaip </w:t>
      </w:r>
      <w:sdt>
        <w:sdtPr>
          <w:rPr>
            <w:rFonts w:asciiTheme="minorHAnsi" w:hAnsiTheme="minorHAnsi" w:cstheme="minorHAnsi"/>
            <w:sz w:val="22"/>
            <w:szCs w:val="22"/>
          </w:rPr>
          <w:id w:val="-1712636185"/>
          <w:placeholder>
            <w:docPart w:val="4BAE73A142E44EF29AFA0284480FA376"/>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850103">
            <w:rPr>
              <w:rFonts w:asciiTheme="minorHAnsi" w:hAnsiTheme="minorHAnsi" w:cstheme="minorHAnsi"/>
              <w:sz w:val="22"/>
              <w:szCs w:val="22"/>
            </w:rPr>
            <w:t>12 (dvylikai)</w:t>
          </w:r>
        </w:sdtContent>
      </w:sdt>
      <w:r w:rsidRPr="00850103">
        <w:rPr>
          <w:rFonts w:asciiTheme="minorHAnsi" w:hAnsiTheme="minorHAnsi" w:cstheme="minorHAnsi"/>
          <w:sz w:val="22"/>
          <w:szCs w:val="22"/>
        </w:rPr>
        <w:t xml:space="preserve"> mėnesių nuo </w:t>
      </w:r>
      <w:r>
        <w:rPr>
          <w:rFonts w:asciiTheme="minorHAnsi" w:hAnsiTheme="minorHAnsi" w:cstheme="minorHAnsi"/>
          <w:sz w:val="22"/>
          <w:szCs w:val="22"/>
        </w:rPr>
        <w:t xml:space="preserve">Preliminarios </w:t>
      </w:r>
      <w:r w:rsidR="00294DCF">
        <w:rPr>
          <w:rFonts w:asciiTheme="minorHAnsi" w:hAnsiTheme="minorHAnsi" w:cstheme="minorHAnsi"/>
          <w:sz w:val="22"/>
          <w:szCs w:val="22"/>
        </w:rPr>
        <w:t>s</w:t>
      </w:r>
      <w:r w:rsidRPr="00850103">
        <w:rPr>
          <w:rFonts w:asciiTheme="minorHAnsi" w:hAnsiTheme="minorHAnsi" w:cstheme="minorHAnsi"/>
          <w:sz w:val="22"/>
          <w:szCs w:val="22"/>
        </w:rPr>
        <w:t xml:space="preserve">utarties įsigaliojimo arba praėjus ne mažiau kaip </w:t>
      </w:r>
      <w:sdt>
        <w:sdtPr>
          <w:rPr>
            <w:rFonts w:asciiTheme="minorHAnsi" w:hAnsiTheme="minorHAnsi" w:cstheme="minorHAnsi"/>
            <w:sz w:val="22"/>
            <w:szCs w:val="22"/>
          </w:rPr>
          <w:id w:val="1962693121"/>
          <w:placeholder>
            <w:docPart w:val="454C3A6B4587430BB2583BBDB6763EB7"/>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850103">
            <w:rPr>
              <w:rFonts w:asciiTheme="minorHAnsi" w:hAnsiTheme="minorHAnsi" w:cstheme="minorHAnsi"/>
              <w:sz w:val="22"/>
              <w:szCs w:val="22"/>
            </w:rPr>
            <w:t>12 (dvylikai)</w:t>
          </w:r>
        </w:sdtContent>
      </w:sdt>
      <w:r w:rsidRPr="00850103">
        <w:rPr>
          <w:rFonts w:asciiTheme="minorHAnsi" w:hAnsiTheme="minorHAnsi" w:cstheme="minorHAnsi"/>
          <w:sz w:val="22"/>
          <w:szCs w:val="22"/>
        </w:rPr>
        <w:t xml:space="preserve"> mėnesių  nuo paskutinio perskaičiavimo dienos, esant toliau nustatytoms aplinkybėms:</w:t>
      </w:r>
    </w:p>
    <w:p w14:paraId="5CDAE69B" w14:textId="06C1638F" w:rsidR="00850103" w:rsidRPr="00850103" w:rsidRDefault="00850103" w:rsidP="00850103">
      <w:pPr>
        <w:tabs>
          <w:tab w:val="left" w:pos="284"/>
        </w:tabs>
        <w:jc w:val="both"/>
        <w:rPr>
          <w:rFonts w:asciiTheme="minorHAnsi" w:hAnsiTheme="minorHAnsi" w:cstheme="minorHAnsi"/>
          <w:sz w:val="22"/>
          <w:szCs w:val="22"/>
        </w:rPr>
      </w:pPr>
      <w:r w:rsidRPr="00850103">
        <w:rPr>
          <w:rFonts w:asciiTheme="minorHAnsi" w:eastAsiaTheme="minorHAnsi" w:hAnsiTheme="minorHAnsi" w:cstheme="minorHAnsi"/>
          <w:sz w:val="22"/>
          <w:szCs w:val="22"/>
        </w:rPr>
        <w:t xml:space="preserve">a) </w:t>
      </w:r>
      <w:r w:rsidRPr="00850103">
        <w:rPr>
          <w:rFonts w:asciiTheme="minorHAnsi" w:hAnsiTheme="minorHAnsi" w:cstheme="minorHAnsi"/>
          <w:sz w:val="22"/>
          <w:szCs w:val="22"/>
        </w:rPr>
        <w:t xml:space="preserve"> jeigu pagal Lietuvos Respublikos statistikos departamento duomenis Lietuvos Respublikos Metinė infliacija (pagal vartotojų kainų indeksą (VKI)) pasiekia </w:t>
      </w:r>
      <w:r w:rsidR="00A71C71">
        <w:rPr>
          <w:rFonts w:asciiTheme="minorHAnsi" w:hAnsiTheme="minorHAnsi" w:cstheme="minorHAnsi"/>
          <w:sz w:val="22"/>
          <w:szCs w:val="22"/>
        </w:rPr>
        <w:t>1</w:t>
      </w:r>
      <w:r w:rsidRPr="00850103">
        <w:rPr>
          <w:rFonts w:asciiTheme="minorHAnsi" w:hAnsiTheme="minorHAnsi" w:cstheme="minorHAnsi"/>
          <w:sz w:val="22"/>
          <w:szCs w:val="22"/>
        </w:rPr>
        <w:t>0 ar daugiau procentų arba Metinė defliacija pasiekia -</w:t>
      </w:r>
      <w:r w:rsidR="00A8389E">
        <w:rPr>
          <w:rFonts w:asciiTheme="minorHAnsi" w:hAnsiTheme="minorHAnsi" w:cstheme="minorHAnsi"/>
          <w:sz w:val="22"/>
          <w:szCs w:val="22"/>
        </w:rPr>
        <w:t>1</w:t>
      </w:r>
      <w:r w:rsidRPr="00850103">
        <w:rPr>
          <w:rFonts w:asciiTheme="minorHAnsi" w:hAnsiTheme="minorHAnsi" w:cstheme="minorHAnsi"/>
          <w:sz w:val="22"/>
          <w:szCs w:val="22"/>
        </w:rPr>
        <w:t xml:space="preserve">0 ar mažiau procentų ribą (duomenų šaltinis - </w:t>
      </w:r>
      <w:hyperlink r:id="rId8" w:history="1">
        <w:r w:rsidRPr="00850103">
          <w:rPr>
            <w:rStyle w:val="Hyperlink"/>
            <w:rFonts w:asciiTheme="minorHAnsi" w:hAnsiTheme="minorHAnsi" w:cstheme="minorHAnsi"/>
            <w:sz w:val="22"/>
            <w:szCs w:val="22"/>
          </w:rPr>
          <w:t>http://www.stat.gov.lt</w:t>
        </w:r>
      </w:hyperlink>
      <w:r w:rsidRPr="00850103">
        <w:rPr>
          <w:rFonts w:asciiTheme="minorHAnsi" w:hAnsiTheme="minorHAnsi" w:cstheme="minorHAnsi"/>
          <w:sz w:val="22"/>
          <w:szCs w:val="22"/>
        </w:rPr>
        <w:t>)</w:t>
      </w:r>
      <w:r w:rsidRPr="00850103">
        <w:rPr>
          <w:rFonts w:asciiTheme="minorHAnsi" w:eastAsiaTheme="minorHAnsi" w:hAnsiTheme="minorHAnsi" w:cstheme="minorHAnsi"/>
          <w:sz w:val="22"/>
          <w:szCs w:val="22"/>
        </w:rPr>
        <w:t>;</w:t>
      </w:r>
    </w:p>
    <w:p w14:paraId="54CDB302" w14:textId="25ABD8E7" w:rsidR="00850103" w:rsidRPr="00850103" w:rsidRDefault="00850103" w:rsidP="00850103">
      <w:pPr>
        <w:tabs>
          <w:tab w:val="left" w:pos="284"/>
        </w:tabs>
        <w:jc w:val="both"/>
        <w:rPr>
          <w:rFonts w:asciiTheme="minorHAnsi" w:hAnsiTheme="minorHAnsi" w:cstheme="minorHAnsi"/>
          <w:sz w:val="22"/>
          <w:szCs w:val="22"/>
        </w:rPr>
      </w:pPr>
      <w:r w:rsidRPr="00850103">
        <w:rPr>
          <w:rFonts w:asciiTheme="minorHAnsi" w:hAnsiTheme="minorHAnsi" w:cstheme="minorHAnsi"/>
          <w:sz w:val="22"/>
          <w:szCs w:val="22"/>
        </w:rPr>
        <w:t xml:space="preserve">b) </w:t>
      </w:r>
      <w:sdt>
        <w:sdtPr>
          <w:rPr>
            <w:rFonts w:asciiTheme="minorHAnsi" w:hAnsiTheme="minorHAnsi" w:cstheme="minorHAnsi"/>
            <w:sz w:val="22"/>
            <w:szCs w:val="22"/>
          </w:rPr>
          <w:id w:val="-241794867"/>
          <w:placeholder>
            <w:docPart w:val="F8B6D813F32F4F0F83954D12933A247C"/>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850103">
            <w:rPr>
              <w:rFonts w:asciiTheme="minorHAnsi" w:hAnsiTheme="minorHAnsi" w:cstheme="minorHAnsi"/>
              <w:sz w:val="22"/>
              <w:szCs w:val="22"/>
            </w:rPr>
            <w:t>Įkainių</w:t>
          </w:r>
        </w:sdtContent>
      </w:sdt>
      <w:r w:rsidRPr="00850103">
        <w:rPr>
          <w:rFonts w:asciiTheme="minorHAnsi" w:hAnsiTheme="minorHAnsi" w:cstheme="minorHAnsi"/>
          <w:sz w:val="22"/>
          <w:szCs w:val="22"/>
        </w:rPr>
        <w:t xml:space="preserve"> perskaičiavimą inicijuojanti Šalis turi informuoti kitą Šalį raštu apie pageidavimą perskaičiuoti </w:t>
      </w:r>
      <w:sdt>
        <w:sdtPr>
          <w:rPr>
            <w:rFonts w:asciiTheme="minorHAnsi" w:hAnsiTheme="minorHAnsi" w:cstheme="minorHAnsi"/>
            <w:sz w:val="22"/>
            <w:szCs w:val="22"/>
          </w:rPr>
          <w:id w:val="-1958322174"/>
          <w:placeholder>
            <w:docPart w:val="BE4B72344492479686033E40E0E7057B"/>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850103">
            <w:rPr>
              <w:rFonts w:asciiTheme="minorHAnsi" w:hAnsiTheme="minorHAnsi" w:cstheme="minorHAnsi"/>
              <w:sz w:val="22"/>
              <w:szCs w:val="22"/>
            </w:rPr>
            <w:t>Įkainius</w:t>
          </w:r>
        </w:sdtContent>
      </w:sdt>
      <w:r w:rsidRPr="00850103">
        <w:rPr>
          <w:rFonts w:asciiTheme="minorHAnsi" w:hAnsiTheme="minorHAnsi" w:cstheme="minorHAnsi"/>
          <w:sz w:val="22"/>
          <w:szCs w:val="22"/>
        </w:rPr>
        <w:t>.</w:t>
      </w:r>
    </w:p>
    <w:p w14:paraId="72592EC3" w14:textId="2B879A05" w:rsidR="00850103" w:rsidRPr="00850103" w:rsidRDefault="00850103" w:rsidP="00850103">
      <w:pPr>
        <w:tabs>
          <w:tab w:val="left" w:pos="284"/>
        </w:tabs>
        <w:jc w:val="both"/>
        <w:rPr>
          <w:rFonts w:asciiTheme="minorHAnsi" w:hAnsiTheme="minorHAnsi" w:cstheme="minorHAnsi"/>
          <w:sz w:val="22"/>
          <w:szCs w:val="22"/>
        </w:rPr>
      </w:pPr>
      <w:r w:rsidRPr="00850103">
        <w:rPr>
          <w:rFonts w:asciiTheme="minorHAnsi" w:hAnsiTheme="minorHAnsi" w:cstheme="minorHAnsi"/>
          <w:sz w:val="22"/>
          <w:szCs w:val="22"/>
        </w:rPr>
        <w:t xml:space="preserve">c) </w:t>
      </w:r>
      <w:sdt>
        <w:sdtPr>
          <w:rPr>
            <w:rFonts w:asciiTheme="minorHAnsi" w:hAnsiTheme="minorHAnsi" w:cstheme="minorHAnsi"/>
            <w:sz w:val="22"/>
            <w:szCs w:val="22"/>
          </w:rPr>
          <w:id w:val="-1805386133"/>
          <w:placeholder>
            <w:docPart w:val="F2D11B8030304229A1E9F03ECAE6D38C"/>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Pr="00850103">
            <w:rPr>
              <w:rFonts w:asciiTheme="minorHAnsi" w:hAnsiTheme="minorHAnsi" w:cstheme="minorHAnsi"/>
              <w:sz w:val="22"/>
              <w:szCs w:val="22"/>
            </w:rPr>
            <w:t>Įkainiai perskaičiuojami</w:t>
          </w:r>
        </w:sdtContent>
      </w:sdt>
      <w:r w:rsidRPr="00850103">
        <w:rPr>
          <w:rFonts w:asciiTheme="minorHAnsi" w:hAnsiTheme="minorHAnsi" w:cstheme="minorHAnsi"/>
          <w:sz w:val="22"/>
          <w:szCs w:val="22"/>
        </w:rPr>
        <w:t xml:space="preserve"> pagal žemiau pateiktą formulę:</w:t>
      </w:r>
    </w:p>
    <w:p w14:paraId="6263E347" w14:textId="0C2C6957" w:rsidR="00850103" w:rsidRPr="00850103" w:rsidRDefault="00850103" w:rsidP="00850103">
      <w:pPr>
        <w:ind w:left="709" w:hanging="7"/>
        <w:contextualSpacing/>
        <w:rPr>
          <w:rFonts w:asciiTheme="minorHAnsi" w:hAnsiTheme="minorHAnsi" w:cstheme="minorHAnsi"/>
          <w:sz w:val="22"/>
          <w:szCs w:val="22"/>
        </w:rPr>
      </w:pPr>
      <w:r w:rsidRPr="00850103">
        <w:rPr>
          <w:rFonts w:asciiTheme="minorHAnsi" w:hAnsiTheme="minorHAnsi" w:cstheme="minorHAnsi"/>
          <w:noProof/>
          <w:sz w:val="22"/>
          <w:szCs w:val="22"/>
        </w:rPr>
        <w:drawing>
          <wp:anchor distT="0" distB="0" distL="114300" distR="114300" simplePos="0" relativeHeight="251659264" behindDoc="0" locked="0" layoutInCell="1" allowOverlap="1" wp14:anchorId="1C49CA56" wp14:editId="55E41424">
            <wp:simplePos x="0" y="0"/>
            <wp:positionH relativeFrom="column">
              <wp:posOffset>886460</wp:posOffset>
            </wp:positionH>
            <wp:positionV relativeFrom="paragraph">
              <wp:posOffset>50165</wp:posOffset>
            </wp:positionV>
            <wp:extent cx="1778635" cy="243205"/>
            <wp:effectExtent l="0" t="0" r="0" b="4445"/>
            <wp:wrapSquare wrapText="r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50103">
        <w:rPr>
          <w:rFonts w:asciiTheme="minorHAnsi" w:hAnsiTheme="minorHAnsi" w:cstheme="minorHAnsi"/>
          <w:sz w:val="22"/>
          <w:szCs w:val="22"/>
        </w:rPr>
        <w:br w:type="textWrapping" w:clear="all"/>
      </w:r>
      <w:proofErr w:type="spellStart"/>
      <w:r w:rsidRPr="00850103">
        <w:rPr>
          <w:rFonts w:asciiTheme="minorHAnsi" w:hAnsiTheme="minorHAnsi" w:cstheme="minorHAnsi"/>
          <w:sz w:val="22"/>
          <w:szCs w:val="22"/>
        </w:rPr>
        <w:t>C</w:t>
      </w:r>
      <w:r w:rsidRPr="00850103">
        <w:rPr>
          <w:rFonts w:asciiTheme="minorHAnsi" w:hAnsiTheme="minorHAnsi" w:cstheme="minorHAnsi"/>
          <w:sz w:val="22"/>
          <w:szCs w:val="22"/>
          <w:vertAlign w:val="subscript"/>
        </w:rPr>
        <w:t>pn</w:t>
      </w:r>
      <w:proofErr w:type="spellEnd"/>
      <w:r w:rsidRPr="00850103">
        <w:rPr>
          <w:rFonts w:asciiTheme="minorHAnsi" w:hAnsiTheme="minorHAnsi" w:cstheme="minorHAnsi"/>
          <w:sz w:val="22"/>
          <w:szCs w:val="22"/>
        </w:rPr>
        <w:t xml:space="preserve"> – perskaičiuota Prekei (</w:t>
      </w:r>
      <w:proofErr w:type="spellStart"/>
      <w:r w:rsidRPr="00850103">
        <w:rPr>
          <w:rFonts w:asciiTheme="minorHAnsi" w:hAnsiTheme="minorHAnsi" w:cstheme="minorHAnsi"/>
          <w:sz w:val="22"/>
          <w:szCs w:val="22"/>
        </w:rPr>
        <w:t>ėms</w:t>
      </w:r>
      <w:proofErr w:type="spellEnd"/>
      <w:r w:rsidRPr="00850103">
        <w:rPr>
          <w:rFonts w:asciiTheme="minorHAnsi" w:hAnsiTheme="minorHAnsi" w:cstheme="minorHAnsi"/>
          <w:sz w:val="22"/>
          <w:szCs w:val="22"/>
        </w:rPr>
        <w:t xml:space="preserve">) </w:t>
      </w:r>
      <w:sdt>
        <w:sdtPr>
          <w:rPr>
            <w:rFonts w:asciiTheme="minorHAnsi" w:hAnsiTheme="minorHAnsi" w:cstheme="minorHAnsi"/>
            <w:sz w:val="22"/>
            <w:szCs w:val="22"/>
          </w:rPr>
          <w:id w:val="-817040904"/>
          <w:placeholder>
            <w:docPart w:val="F7286558D65A4229A8F3EC571CA0F8A6"/>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Pr="00850103">
            <w:rPr>
              <w:rFonts w:asciiTheme="minorHAnsi" w:hAnsiTheme="minorHAnsi" w:cstheme="minorHAnsi"/>
              <w:sz w:val="22"/>
              <w:szCs w:val="22"/>
            </w:rPr>
            <w:t>taikomas įkainis</w:t>
          </w:r>
        </w:sdtContent>
      </w:sdt>
      <w:r w:rsidRPr="00850103">
        <w:rPr>
          <w:rFonts w:asciiTheme="minorHAnsi" w:hAnsiTheme="minorHAnsi" w:cstheme="minorHAnsi"/>
          <w:sz w:val="22"/>
          <w:szCs w:val="22"/>
        </w:rPr>
        <w:t>;</w:t>
      </w:r>
    </w:p>
    <w:p w14:paraId="2D12FF20" w14:textId="77777777" w:rsidR="00850103" w:rsidRPr="00850103" w:rsidRDefault="00850103" w:rsidP="00850103">
      <w:pPr>
        <w:ind w:left="709" w:hanging="7"/>
        <w:contextualSpacing/>
        <w:rPr>
          <w:rFonts w:asciiTheme="minorHAnsi" w:hAnsiTheme="minorHAnsi" w:cstheme="minorHAnsi"/>
          <w:sz w:val="22"/>
          <w:szCs w:val="22"/>
        </w:rPr>
      </w:pPr>
    </w:p>
    <w:p w14:paraId="4CD22A6B" w14:textId="7517B903" w:rsidR="00850103" w:rsidRPr="00850103" w:rsidRDefault="00850103" w:rsidP="00850103">
      <w:pPr>
        <w:ind w:left="709" w:hanging="7"/>
        <w:contextualSpacing/>
        <w:rPr>
          <w:rFonts w:asciiTheme="minorHAnsi" w:hAnsiTheme="minorHAnsi" w:cstheme="minorHAnsi"/>
          <w:sz w:val="22"/>
          <w:szCs w:val="22"/>
        </w:rPr>
      </w:pPr>
      <w:proofErr w:type="spellStart"/>
      <w:r w:rsidRPr="00850103">
        <w:rPr>
          <w:rFonts w:asciiTheme="minorHAnsi" w:hAnsiTheme="minorHAnsi" w:cstheme="minorHAnsi"/>
          <w:sz w:val="22"/>
          <w:szCs w:val="22"/>
        </w:rPr>
        <w:t>S</w:t>
      </w:r>
      <w:r w:rsidRPr="00850103">
        <w:rPr>
          <w:rFonts w:asciiTheme="minorHAnsi" w:hAnsiTheme="minorHAnsi" w:cstheme="minorHAnsi"/>
          <w:sz w:val="22"/>
          <w:szCs w:val="22"/>
          <w:vertAlign w:val="subscript"/>
        </w:rPr>
        <w:t>n</w:t>
      </w:r>
      <w:proofErr w:type="spellEnd"/>
      <w:r w:rsidRPr="00850103">
        <w:rPr>
          <w:rFonts w:asciiTheme="minorHAnsi" w:hAnsiTheme="minorHAnsi" w:cstheme="minorHAnsi"/>
          <w:sz w:val="22"/>
          <w:szCs w:val="22"/>
        </w:rPr>
        <w:t xml:space="preserve"> – Sutartyje numatyta </w:t>
      </w:r>
      <w:r w:rsidRPr="00850103">
        <w:rPr>
          <w:rFonts w:asciiTheme="minorHAnsi" w:hAnsiTheme="minorHAnsi" w:cstheme="minorHAnsi"/>
          <w:iCs/>
          <w:sz w:val="22"/>
          <w:szCs w:val="22"/>
        </w:rPr>
        <w:t>Prekei (</w:t>
      </w:r>
      <w:proofErr w:type="spellStart"/>
      <w:r w:rsidRPr="00850103">
        <w:rPr>
          <w:rFonts w:asciiTheme="minorHAnsi" w:hAnsiTheme="minorHAnsi" w:cstheme="minorHAnsi"/>
          <w:iCs/>
          <w:sz w:val="22"/>
          <w:szCs w:val="22"/>
        </w:rPr>
        <w:t>ėms</w:t>
      </w:r>
      <w:proofErr w:type="spellEnd"/>
      <w:r w:rsidRPr="00850103">
        <w:rPr>
          <w:rFonts w:asciiTheme="minorHAnsi" w:hAnsiTheme="minorHAnsi" w:cstheme="minorHAnsi"/>
          <w:iCs/>
          <w:sz w:val="22"/>
          <w:szCs w:val="22"/>
        </w:rPr>
        <w:t xml:space="preserve">) </w:t>
      </w:r>
      <w:sdt>
        <w:sdtPr>
          <w:rPr>
            <w:rFonts w:asciiTheme="minorHAnsi" w:hAnsiTheme="minorHAnsi" w:cstheme="minorHAnsi"/>
            <w:sz w:val="22"/>
            <w:szCs w:val="22"/>
          </w:rPr>
          <w:id w:val="351933225"/>
          <w:placeholder>
            <w:docPart w:val="C1E658517E414D6291C85D4EBAC9C413"/>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Pr="00850103">
            <w:rPr>
              <w:rFonts w:asciiTheme="minorHAnsi" w:hAnsiTheme="minorHAnsi" w:cstheme="minorHAnsi"/>
              <w:sz w:val="22"/>
              <w:szCs w:val="22"/>
            </w:rPr>
            <w:t>taikomas įkainis</w:t>
          </w:r>
        </w:sdtContent>
      </w:sdt>
      <w:r w:rsidRPr="00850103">
        <w:rPr>
          <w:rFonts w:asciiTheme="minorHAnsi" w:hAnsiTheme="minorHAnsi" w:cstheme="minorHAnsi"/>
          <w:sz w:val="22"/>
          <w:szCs w:val="22"/>
        </w:rPr>
        <w:t>;</w:t>
      </w:r>
    </w:p>
    <w:p w14:paraId="35B222C3" w14:textId="77777777" w:rsidR="00850103" w:rsidRPr="00850103" w:rsidRDefault="00850103" w:rsidP="00850103">
      <w:pPr>
        <w:ind w:left="709" w:hanging="7"/>
        <w:contextualSpacing/>
        <w:rPr>
          <w:rFonts w:asciiTheme="minorHAnsi" w:hAnsiTheme="minorHAnsi" w:cstheme="minorHAnsi"/>
          <w:sz w:val="22"/>
          <w:szCs w:val="22"/>
        </w:rPr>
      </w:pPr>
    </w:p>
    <w:p w14:paraId="0DEC6F28" w14:textId="55BCB8E4" w:rsidR="00850103" w:rsidRPr="00850103" w:rsidRDefault="00850103" w:rsidP="00850103">
      <w:pPr>
        <w:ind w:left="709" w:hanging="7"/>
        <w:contextualSpacing/>
        <w:jc w:val="both"/>
        <w:rPr>
          <w:rFonts w:asciiTheme="minorHAnsi" w:hAnsiTheme="minorHAnsi" w:cstheme="minorHAnsi"/>
          <w:sz w:val="22"/>
          <w:szCs w:val="22"/>
        </w:rPr>
      </w:pPr>
      <w:r w:rsidRPr="00850103">
        <w:rPr>
          <w:rFonts w:asciiTheme="minorHAnsi" w:hAnsiTheme="minorHAnsi" w:cstheme="minorHAnsi"/>
          <w:sz w:val="22"/>
          <w:szCs w:val="22"/>
        </w:rPr>
        <w:t xml:space="preserve">I – Metinės infliacijos arba defliacijos </w:t>
      </w:r>
      <w:r w:rsidRPr="00850103">
        <w:rPr>
          <w:rFonts w:asciiTheme="minorHAnsi" w:hAnsiTheme="minorHAnsi" w:cstheme="minorHAnsi"/>
          <w:bCs/>
          <w:sz w:val="22"/>
          <w:szCs w:val="22"/>
        </w:rPr>
        <w:t xml:space="preserve">(defliacijos atveju procentas įrašomas su minuso ženklu) (pagal vartotojų kainų indeksą (VKI)) </w:t>
      </w:r>
      <w:r w:rsidRPr="00850103">
        <w:rPr>
          <w:rFonts w:asciiTheme="minorHAnsi" w:hAnsiTheme="minorHAnsi" w:cstheme="minorHAnsi"/>
          <w:sz w:val="22"/>
          <w:szCs w:val="22"/>
        </w:rPr>
        <w:t xml:space="preserve">dydis procentais. Perskaičiavimui taikomas paskutinį prieš prašymo perskaičiuoti </w:t>
      </w:r>
      <w:sdt>
        <w:sdtPr>
          <w:rPr>
            <w:rFonts w:asciiTheme="minorHAnsi" w:hAnsiTheme="minorHAnsi" w:cstheme="minorHAnsi"/>
            <w:sz w:val="22"/>
            <w:szCs w:val="22"/>
          </w:rPr>
          <w:id w:val="1364721810"/>
          <w:placeholder>
            <w:docPart w:val="5AF765B108C046469C87283C916A9CCB"/>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850103">
            <w:rPr>
              <w:rFonts w:asciiTheme="minorHAnsi" w:hAnsiTheme="minorHAnsi" w:cstheme="minorHAnsi"/>
              <w:sz w:val="22"/>
              <w:szCs w:val="22"/>
            </w:rPr>
            <w:t>Įkainius</w:t>
          </w:r>
        </w:sdtContent>
      </w:sdt>
      <w:r w:rsidRPr="00850103">
        <w:rPr>
          <w:rFonts w:asciiTheme="minorHAnsi" w:hAnsiTheme="minorHAnsi" w:cstheme="minorHAnsi"/>
          <w:sz w:val="22"/>
          <w:szCs w:val="22"/>
        </w:rPr>
        <w:t xml:space="preserve"> pateikimo mėnesį paskelbtas Lietuvos Respublikos Metinės infliacijos / defliacijos rodiklis (bet kuriuo atveju ne ankstesnis nei </w:t>
      </w:r>
      <w:sdt>
        <w:sdtPr>
          <w:rPr>
            <w:rFonts w:asciiTheme="minorHAnsi" w:hAnsiTheme="minorHAnsi" w:cstheme="minorHAnsi"/>
            <w:sz w:val="22"/>
            <w:szCs w:val="22"/>
          </w:rPr>
          <w:id w:val="1027296835"/>
          <w:placeholder>
            <w:docPart w:val="E30D0AE2710E4C0E9513FDD680F2C742"/>
          </w:placeholder>
          <w:dropDownList>
            <w:listItem w:displayText="[Pasirinkti]" w:value="[Pasirinkti]"/>
            <w:listItem w:displayText="4 (ketvirto)" w:value="4 (ketvirto)"/>
            <w:listItem w:displayText="7 (septinto)" w:value="7 (septinto)"/>
            <w:listItem w:displayText="13 (trylikto)" w:value="13 (trylikto)"/>
          </w:dropDownList>
        </w:sdtPr>
        <w:sdtEndPr/>
        <w:sdtContent>
          <w:r w:rsidRPr="00850103">
            <w:rPr>
              <w:rFonts w:asciiTheme="minorHAnsi" w:hAnsiTheme="minorHAnsi" w:cstheme="minorHAnsi"/>
              <w:sz w:val="22"/>
              <w:szCs w:val="22"/>
            </w:rPr>
            <w:t>13 (trylikto)</w:t>
          </w:r>
        </w:sdtContent>
      </w:sdt>
      <w:r w:rsidRPr="00850103">
        <w:rPr>
          <w:rFonts w:asciiTheme="minorHAnsi" w:hAnsiTheme="minorHAnsi" w:cstheme="minorHAnsi"/>
          <w:sz w:val="22"/>
          <w:szCs w:val="22"/>
        </w:rPr>
        <w:t xml:space="preserve"> mėnesio nuo </w:t>
      </w:r>
      <w:r>
        <w:rPr>
          <w:rFonts w:asciiTheme="minorHAnsi" w:hAnsiTheme="minorHAnsi" w:cstheme="minorHAnsi"/>
          <w:sz w:val="22"/>
          <w:szCs w:val="22"/>
        </w:rPr>
        <w:t>Preliminarios sutarties</w:t>
      </w:r>
      <w:r w:rsidRPr="00850103">
        <w:rPr>
          <w:rFonts w:asciiTheme="minorHAnsi" w:hAnsiTheme="minorHAnsi" w:cstheme="minorHAnsi"/>
          <w:sz w:val="22"/>
          <w:szCs w:val="22"/>
        </w:rPr>
        <w:t xml:space="preserve"> įsigaliojimo arba nuo paskutinio </w:t>
      </w:r>
      <w:sdt>
        <w:sdtPr>
          <w:rPr>
            <w:rFonts w:asciiTheme="minorHAnsi" w:hAnsiTheme="minorHAnsi" w:cstheme="minorHAnsi"/>
            <w:sz w:val="22"/>
            <w:szCs w:val="22"/>
          </w:rPr>
          <w:id w:val="-1302536524"/>
          <w:placeholder>
            <w:docPart w:val="D7BEEA3D02A04BE0AA39A207B85FB9E7"/>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850103">
            <w:rPr>
              <w:rFonts w:asciiTheme="minorHAnsi" w:hAnsiTheme="minorHAnsi" w:cstheme="minorHAnsi"/>
              <w:sz w:val="22"/>
              <w:szCs w:val="22"/>
            </w:rPr>
            <w:t>Įkainių</w:t>
          </w:r>
        </w:sdtContent>
      </w:sdt>
      <w:r w:rsidRPr="00850103">
        <w:rPr>
          <w:rFonts w:asciiTheme="minorHAnsi" w:hAnsiTheme="minorHAnsi" w:cstheme="minorHAnsi"/>
          <w:sz w:val="22"/>
          <w:szCs w:val="22"/>
        </w:rPr>
        <w:t xml:space="preserve"> perskaičiavimo dėl infliacijos / defliacijos rodiklis), pvz. jei prašymas pateikiamas gruodžio mėn., perskaičiavimui taikomas lapkričio mėn. skelbtas infliacijos / defliacijos rodiklis;</w:t>
      </w:r>
    </w:p>
    <w:p w14:paraId="4270FC9D" w14:textId="77777777" w:rsidR="00850103" w:rsidRPr="00850103" w:rsidRDefault="00850103" w:rsidP="00850103">
      <w:pPr>
        <w:ind w:left="709" w:hanging="7"/>
        <w:contextualSpacing/>
        <w:rPr>
          <w:rFonts w:asciiTheme="minorHAnsi" w:hAnsiTheme="minorHAnsi" w:cstheme="minorHAnsi"/>
          <w:sz w:val="22"/>
          <w:szCs w:val="22"/>
        </w:rPr>
      </w:pPr>
    </w:p>
    <w:p w14:paraId="0397FDE3" w14:textId="00D98E3D" w:rsidR="00850103" w:rsidRPr="00850103" w:rsidRDefault="00850103" w:rsidP="00850103">
      <w:pPr>
        <w:ind w:left="709" w:hanging="7"/>
        <w:contextualSpacing/>
        <w:rPr>
          <w:rFonts w:asciiTheme="minorHAnsi" w:hAnsiTheme="minorHAnsi" w:cstheme="minorHAnsi"/>
          <w:sz w:val="22"/>
          <w:szCs w:val="22"/>
        </w:rPr>
      </w:pPr>
      <w:r w:rsidRPr="00850103">
        <w:rPr>
          <w:rFonts w:asciiTheme="minorHAnsi" w:hAnsiTheme="minorHAnsi" w:cstheme="minorHAnsi"/>
          <w:noProof/>
          <w:sz w:val="22"/>
          <w:szCs w:val="22"/>
          <w:lang w:eastAsia="lt-LT"/>
        </w:rPr>
        <w:t xml:space="preserve">X </w:t>
      </w:r>
      <w:r w:rsidRPr="00850103">
        <w:rPr>
          <w:rFonts w:asciiTheme="minorHAnsi" w:hAnsiTheme="minorHAnsi" w:cstheme="minorHAnsi"/>
          <w:sz w:val="22"/>
          <w:szCs w:val="22"/>
        </w:rPr>
        <w:t>- defliacijos atveju (-</w:t>
      </w:r>
      <w:r w:rsidR="00A71C71">
        <w:rPr>
          <w:rFonts w:asciiTheme="minorHAnsi" w:hAnsiTheme="minorHAnsi" w:cstheme="minorHAnsi"/>
          <w:sz w:val="22"/>
          <w:szCs w:val="22"/>
        </w:rPr>
        <w:t>1</w:t>
      </w:r>
      <w:r w:rsidRPr="00850103">
        <w:rPr>
          <w:rFonts w:asciiTheme="minorHAnsi" w:hAnsiTheme="minorHAnsi" w:cstheme="minorHAnsi"/>
          <w:sz w:val="22"/>
          <w:szCs w:val="22"/>
        </w:rPr>
        <w:t xml:space="preserve">0), infliacijos atveju </w:t>
      </w:r>
      <w:r w:rsidR="00A71C71">
        <w:rPr>
          <w:rFonts w:asciiTheme="minorHAnsi" w:hAnsiTheme="minorHAnsi" w:cstheme="minorHAnsi"/>
          <w:sz w:val="22"/>
          <w:szCs w:val="22"/>
        </w:rPr>
        <w:t>1</w:t>
      </w:r>
      <w:r w:rsidRPr="00850103">
        <w:rPr>
          <w:rFonts w:asciiTheme="minorHAnsi" w:hAnsiTheme="minorHAnsi" w:cstheme="minorHAnsi"/>
          <w:sz w:val="22"/>
          <w:szCs w:val="22"/>
        </w:rPr>
        <w:t>0.</w:t>
      </w:r>
    </w:p>
    <w:p w14:paraId="78F3A1B0" w14:textId="77777777" w:rsidR="00850103" w:rsidRPr="00850103" w:rsidRDefault="00850103" w:rsidP="00850103">
      <w:pPr>
        <w:rPr>
          <w:rFonts w:asciiTheme="minorHAnsi" w:hAnsiTheme="minorHAnsi" w:cstheme="minorHAnsi"/>
          <w:sz w:val="22"/>
          <w:szCs w:val="22"/>
        </w:rPr>
      </w:pPr>
    </w:p>
    <w:p w14:paraId="358ECDEE" w14:textId="6668A8DF" w:rsidR="00850103" w:rsidRPr="00850103" w:rsidRDefault="00850103" w:rsidP="00850103">
      <w:pPr>
        <w:tabs>
          <w:tab w:val="left" w:pos="284"/>
        </w:tabs>
        <w:jc w:val="both"/>
        <w:rPr>
          <w:rFonts w:asciiTheme="minorHAnsi" w:hAnsiTheme="minorHAnsi" w:cstheme="minorHAnsi"/>
          <w:sz w:val="22"/>
          <w:szCs w:val="22"/>
        </w:rPr>
      </w:pPr>
      <w:r w:rsidRPr="00850103">
        <w:rPr>
          <w:rFonts w:asciiTheme="minorHAnsi" w:hAnsiTheme="minorHAnsi" w:cstheme="minorHAnsi"/>
          <w:sz w:val="22"/>
          <w:szCs w:val="22"/>
        </w:rPr>
        <w:lastRenderedPageBreak/>
        <w:t>d) Perskaičiuoti įkainiai įsigalioja nuo susitarimo dėl Sutarties pakeitimo pasirašymo dienos, jei pačiame susitarime nenumatyta kitaip.</w:t>
      </w:r>
    </w:p>
    <w:p w14:paraId="427EFA01" w14:textId="5CBA35D4" w:rsidR="00850103" w:rsidRPr="00850103" w:rsidRDefault="00850103" w:rsidP="00850103">
      <w:pPr>
        <w:tabs>
          <w:tab w:val="left" w:pos="284"/>
        </w:tabs>
        <w:jc w:val="both"/>
        <w:rPr>
          <w:rFonts w:asciiTheme="minorHAnsi" w:hAnsiTheme="minorHAnsi" w:cstheme="minorHAnsi"/>
          <w:sz w:val="22"/>
          <w:szCs w:val="22"/>
        </w:rPr>
      </w:pPr>
      <w:r w:rsidRPr="00850103">
        <w:rPr>
          <w:rFonts w:asciiTheme="minorHAnsi" w:hAnsiTheme="minorHAnsi" w:cstheme="minorHAnsi"/>
          <w:sz w:val="22"/>
          <w:szCs w:val="22"/>
        </w:rPr>
        <w:t>e)  Šalis, siekianti įkainių peržiūros, privalo raštu kreiptis į kitą Šalį ir prašyme pateikti visą reikalingą informaciją: Preliminarios sutarties pavadinimą, numerį, datą, kita  svarbi informacija ir prašoma informacija, dokumentacija.</w:t>
      </w:r>
    </w:p>
    <w:p w14:paraId="41007C2E" w14:textId="58665EE5" w:rsidR="00850103" w:rsidRPr="00850103" w:rsidRDefault="00850103" w:rsidP="00850103">
      <w:pPr>
        <w:tabs>
          <w:tab w:val="left" w:pos="426"/>
        </w:tabs>
        <w:spacing w:before="60" w:after="60"/>
        <w:jc w:val="both"/>
        <w:rPr>
          <w:rFonts w:asciiTheme="minorHAnsi" w:hAnsiTheme="minorHAnsi" w:cstheme="minorHAnsi"/>
          <w:sz w:val="22"/>
          <w:szCs w:val="22"/>
        </w:rPr>
      </w:pPr>
      <w:r w:rsidRPr="00850103">
        <w:rPr>
          <w:rFonts w:asciiTheme="minorHAnsi" w:hAnsiTheme="minorHAnsi" w:cstheme="minorHAnsi"/>
          <w:sz w:val="22"/>
          <w:szCs w:val="22"/>
        </w:rPr>
        <w:t>f) Atlikus įkainių perskaičiavimą, Preliminarios sutarties maksimali kaina nekinta. Įkainių perskaičiavimas užfiksuojamas Preliminarios sutarties susitarimu.</w:t>
      </w:r>
    </w:p>
    <w:p w14:paraId="405AC21B" w14:textId="5F3B0C28" w:rsidR="00DB62E2" w:rsidRPr="00850103" w:rsidRDefault="00850103" w:rsidP="00857ED3">
      <w:pPr>
        <w:tabs>
          <w:tab w:val="left" w:pos="426"/>
        </w:tabs>
        <w:spacing w:before="60" w:after="60"/>
        <w:jc w:val="both"/>
        <w:rPr>
          <w:rFonts w:asciiTheme="minorHAnsi" w:hAnsiTheme="minorHAnsi" w:cstheme="minorHAnsi"/>
          <w:sz w:val="22"/>
          <w:szCs w:val="22"/>
        </w:rPr>
      </w:pPr>
      <w:r>
        <w:rPr>
          <w:rFonts w:asciiTheme="minorHAnsi" w:hAnsiTheme="minorHAnsi" w:cstheme="minorHAnsi"/>
          <w:sz w:val="22"/>
          <w:szCs w:val="22"/>
        </w:rPr>
        <w:t xml:space="preserve">2.5.1.2. </w:t>
      </w:r>
      <w:r w:rsidRPr="00850103">
        <w:rPr>
          <w:rFonts w:asciiTheme="minorHAnsi" w:hAnsiTheme="minorHAnsi" w:cstheme="minorHAnsi"/>
          <w:sz w:val="22"/>
          <w:szCs w:val="22"/>
        </w:rPr>
        <w:t>Susitarimas turi būti sudarytas per 15 (penkiolika) darbo dienų nuo Šalies pateikto tinkamo prašymo perskaičiuoti įkainius gavimo dienos. Siekiant teisinio aiškumo, Šalys patvirtina, kad Preliminarios sutarties įkainių peržiūra procedūroje nustatyta tvarka, laikoma ne Preliminarios sutarties keitimu, o jos vykdymu Preliminarioje sutartyje nustatyta tvarka, išskyrus jei susitarimu keičiama procedūros tvarka.</w:t>
      </w:r>
    </w:p>
    <w:p w14:paraId="3CA8DCEA" w14:textId="5DC22FCD" w:rsidR="000A4F25" w:rsidRPr="00850103" w:rsidRDefault="00857ED3" w:rsidP="00857ED3">
      <w:pPr>
        <w:tabs>
          <w:tab w:val="left" w:pos="426"/>
        </w:tabs>
        <w:spacing w:before="60" w:after="60"/>
        <w:jc w:val="both"/>
        <w:rPr>
          <w:rFonts w:asciiTheme="minorHAnsi" w:hAnsiTheme="minorHAnsi"/>
          <w:b/>
          <w:sz w:val="22"/>
          <w:szCs w:val="22"/>
          <w:u w:val="single"/>
        </w:rPr>
      </w:pPr>
      <w:r w:rsidRPr="00B37ED9">
        <w:rPr>
          <w:rFonts w:asciiTheme="minorHAnsi" w:hAnsiTheme="minorHAnsi"/>
          <w:sz w:val="22"/>
          <w:szCs w:val="22"/>
        </w:rPr>
        <w:t>2.5.2</w:t>
      </w:r>
      <w:r w:rsidR="00B37ED9" w:rsidRPr="00B37ED9">
        <w:rPr>
          <w:rFonts w:asciiTheme="minorHAnsi" w:hAnsiTheme="minorHAnsi"/>
          <w:sz w:val="22"/>
          <w:szCs w:val="22"/>
        </w:rPr>
        <w:t>.</w:t>
      </w:r>
      <w:r w:rsidR="00361F6C" w:rsidRPr="00850103">
        <w:rPr>
          <w:rFonts w:asciiTheme="minorHAnsi" w:hAnsiTheme="minorHAnsi"/>
          <w:sz w:val="22"/>
          <w:szCs w:val="22"/>
        </w:rPr>
        <w:t xml:space="preserve"> kai Atnaujinto varžymosi metu ar (ir) </w:t>
      </w:r>
      <w:r w:rsidR="00012D0D" w:rsidRPr="00850103">
        <w:rPr>
          <w:rFonts w:asciiTheme="minorHAnsi" w:hAnsiTheme="minorHAnsi"/>
          <w:sz w:val="22"/>
          <w:szCs w:val="22"/>
        </w:rPr>
        <w:t xml:space="preserve">Preliminarios sutarties </w:t>
      </w:r>
      <w:r w:rsidR="00361F6C" w:rsidRPr="00850103">
        <w:rPr>
          <w:rFonts w:asciiTheme="minorHAnsi" w:hAnsiTheme="minorHAnsi"/>
          <w:sz w:val="22"/>
          <w:szCs w:val="22"/>
        </w:rPr>
        <w:t xml:space="preserve">galiojimo metu, </w:t>
      </w:r>
      <w:r w:rsidR="00012D0D" w:rsidRPr="00850103">
        <w:rPr>
          <w:rFonts w:asciiTheme="minorHAnsi" w:hAnsiTheme="minorHAnsi"/>
          <w:sz w:val="22"/>
          <w:szCs w:val="22"/>
        </w:rPr>
        <w:t>Preliminariosios sutarties 2 priede nurodytų P</w:t>
      </w:r>
      <w:r w:rsidR="00361F6C" w:rsidRPr="00850103">
        <w:rPr>
          <w:rFonts w:asciiTheme="minorHAnsi" w:hAnsiTheme="minorHAnsi"/>
          <w:sz w:val="22"/>
          <w:szCs w:val="22"/>
        </w:rPr>
        <w:t>rekių įkainiai mažinami rašytiniu Šalių susitarimu</w:t>
      </w:r>
      <w:r w:rsidR="00012D0D" w:rsidRPr="00850103">
        <w:rPr>
          <w:rFonts w:asciiTheme="minorHAnsi" w:hAnsiTheme="minorHAnsi"/>
          <w:sz w:val="22"/>
          <w:szCs w:val="22"/>
        </w:rPr>
        <w:t>.</w:t>
      </w:r>
    </w:p>
    <w:p w14:paraId="352FD832" w14:textId="77777777" w:rsidR="000A4F25" w:rsidRPr="00F704D8" w:rsidRDefault="000A4F25" w:rsidP="00122953">
      <w:pPr>
        <w:numPr>
          <w:ilvl w:val="1"/>
          <w:numId w:val="1"/>
        </w:numPr>
        <w:tabs>
          <w:tab w:val="left" w:pos="426"/>
        </w:tabs>
        <w:spacing w:before="60" w:after="60"/>
        <w:ind w:left="0" w:firstLine="0"/>
        <w:jc w:val="both"/>
        <w:rPr>
          <w:rFonts w:asciiTheme="minorHAnsi" w:hAnsiTheme="minorHAnsi"/>
          <w:b/>
          <w:sz w:val="22"/>
          <w:szCs w:val="22"/>
          <w:u w:val="single"/>
        </w:rPr>
      </w:pPr>
      <w:r w:rsidRPr="00F704D8">
        <w:rPr>
          <w:rFonts w:asciiTheme="minorHAnsi" w:hAnsiTheme="minorHAnsi"/>
          <w:color w:val="000000"/>
          <w:sz w:val="22"/>
          <w:szCs w:val="22"/>
        </w:rPr>
        <w:t>Visos Tiekėjo išla</w:t>
      </w:r>
      <w:r w:rsidR="00012D0D" w:rsidRPr="00F704D8">
        <w:rPr>
          <w:rFonts w:asciiTheme="minorHAnsi" w:hAnsiTheme="minorHAnsi"/>
          <w:color w:val="000000"/>
          <w:sz w:val="22"/>
          <w:szCs w:val="22"/>
        </w:rPr>
        <w:t>idos, susijusios su Prekių tie</w:t>
      </w:r>
      <w:r w:rsidRPr="00F704D8">
        <w:rPr>
          <w:rFonts w:asciiTheme="minorHAnsi" w:hAnsiTheme="minorHAnsi"/>
          <w:color w:val="000000"/>
          <w:sz w:val="22"/>
          <w:szCs w:val="22"/>
        </w:rPr>
        <w:t xml:space="preserve">kimu, turi būti įskaičiuotos į Prekių įkainius, įskaitant, bet neapsiribojant transportavimo, </w:t>
      </w:r>
      <w:r w:rsidRPr="00F704D8">
        <w:rPr>
          <w:rFonts w:asciiTheme="minorHAnsi" w:eastAsiaTheme="minorHAnsi" w:hAnsiTheme="minorHAnsi"/>
          <w:color w:val="000000"/>
          <w:sz w:val="22"/>
          <w:szCs w:val="22"/>
        </w:rPr>
        <w:t>siuntimo ir kt</w:t>
      </w:r>
      <w:r w:rsidRPr="00F704D8">
        <w:rPr>
          <w:rFonts w:asciiTheme="minorHAnsi" w:hAnsiTheme="minorHAnsi"/>
          <w:color w:val="000000"/>
          <w:sz w:val="22"/>
          <w:szCs w:val="22"/>
        </w:rPr>
        <w:t>.</w:t>
      </w:r>
    </w:p>
    <w:p w14:paraId="0785D22E" w14:textId="77777777" w:rsidR="004B6527" w:rsidRPr="00F704D8" w:rsidRDefault="000A4F25" w:rsidP="00122953">
      <w:pPr>
        <w:numPr>
          <w:ilvl w:val="1"/>
          <w:numId w:val="1"/>
        </w:numPr>
        <w:tabs>
          <w:tab w:val="left" w:pos="426"/>
        </w:tabs>
        <w:spacing w:before="60" w:after="60"/>
        <w:ind w:left="0" w:firstLine="0"/>
        <w:jc w:val="both"/>
        <w:rPr>
          <w:rFonts w:asciiTheme="minorHAnsi" w:hAnsiTheme="minorHAnsi"/>
          <w:b/>
          <w:sz w:val="22"/>
          <w:szCs w:val="22"/>
          <w:u w:val="single"/>
        </w:rPr>
      </w:pPr>
      <w:r w:rsidRPr="00F704D8">
        <w:rPr>
          <w:rFonts w:asciiTheme="minorHAnsi" w:hAnsiTheme="minorHAnsi"/>
          <w:sz w:val="22"/>
          <w:szCs w:val="22"/>
        </w:rPr>
        <w:t>Pasikeitus PVM tarifui, atitinkamai pasikeičia pagal Preliminariąją sutartį Tiekėjui mokėtinos sumos, kurioms taikomas PVM. Pasikeitęs PVM turės įt</w:t>
      </w:r>
      <w:r w:rsidR="00012D0D" w:rsidRPr="00F704D8">
        <w:rPr>
          <w:rFonts w:asciiTheme="minorHAnsi" w:hAnsiTheme="minorHAnsi"/>
          <w:sz w:val="22"/>
          <w:szCs w:val="22"/>
        </w:rPr>
        <w:t>akos tik atsiskaitymams už Prekes</w:t>
      </w:r>
      <w:r w:rsidRPr="00F704D8">
        <w:rPr>
          <w:rFonts w:asciiTheme="minorHAnsi" w:hAnsiTheme="minorHAnsi"/>
          <w:sz w:val="22"/>
          <w:szCs w:val="22"/>
        </w:rPr>
        <w:t>, už kurias nebuvo išrašyta sąskaita faktūra.</w:t>
      </w:r>
      <w:bookmarkEnd w:id="1"/>
    </w:p>
    <w:p w14:paraId="33DCE449" w14:textId="77777777" w:rsidR="00A52143" w:rsidRPr="00A52143" w:rsidRDefault="000A4F25" w:rsidP="00A52143">
      <w:pPr>
        <w:numPr>
          <w:ilvl w:val="1"/>
          <w:numId w:val="1"/>
        </w:numPr>
        <w:tabs>
          <w:tab w:val="left" w:pos="426"/>
        </w:tabs>
        <w:spacing w:before="60" w:after="60"/>
        <w:ind w:left="0" w:firstLine="0"/>
        <w:jc w:val="both"/>
        <w:rPr>
          <w:rFonts w:asciiTheme="minorHAnsi" w:hAnsiTheme="minorHAnsi"/>
          <w:b/>
          <w:sz w:val="22"/>
          <w:szCs w:val="22"/>
          <w:u w:val="single"/>
        </w:rPr>
      </w:pPr>
      <w:r w:rsidRPr="00F704D8">
        <w:rPr>
          <w:rFonts w:asciiTheme="minorHAnsi" w:hAnsiTheme="minorHAnsi"/>
          <w:color w:val="000000" w:themeColor="text1"/>
          <w:sz w:val="22"/>
          <w:szCs w:val="22"/>
        </w:rPr>
        <w:t xml:space="preserve">Sutarties kaina lygi pagal vieną Užsakymą perkamų </w:t>
      </w:r>
      <w:r w:rsidR="00012D0D" w:rsidRPr="00F704D8">
        <w:rPr>
          <w:rFonts w:asciiTheme="minorHAnsi" w:hAnsiTheme="minorHAnsi"/>
          <w:color w:val="000000" w:themeColor="text1"/>
          <w:sz w:val="22"/>
          <w:szCs w:val="22"/>
        </w:rPr>
        <w:t>Preki</w:t>
      </w:r>
      <w:r w:rsidRPr="00F704D8">
        <w:rPr>
          <w:rFonts w:asciiTheme="minorHAnsi" w:hAnsiTheme="minorHAnsi"/>
          <w:color w:val="000000" w:themeColor="text1"/>
          <w:sz w:val="22"/>
          <w:szCs w:val="22"/>
        </w:rPr>
        <w:t>ų kainai.</w:t>
      </w:r>
    </w:p>
    <w:p w14:paraId="3C2E997D" w14:textId="77777777" w:rsidR="00A52143" w:rsidRPr="00A52143" w:rsidRDefault="00A52143" w:rsidP="00A52143">
      <w:pPr>
        <w:numPr>
          <w:ilvl w:val="1"/>
          <w:numId w:val="1"/>
        </w:numPr>
        <w:tabs>
          <w:tab w:val="left" w:pos="426"/>
        </w:tabs>
        <w:spacing w:before="60" w:after="60"/>
        <w:ind w:left="0" w:firstLine="0"/>
        <w:jc w:val="both"/>
        <w:rPr>
          <w:rFonts w:asciiTheme="minorHAnsi" w:hAnsiTheme="minorHAnsi"/>
          <w:b/>
          <w:sz w:val="22"/>
          <w:szCs w:val="22"/>
          <w:u w:val="single"/>
        </w:rPr>
      </w:pPr>
      <w:r w:rsidRPr="00A52143">
        <w:rPr>
          <w:rFonts w:asciiTheme="minorHAnsi" w:hAnsiTheme="minorHAnsi"/>
          <w:bCs/>
          <w:sz w:val="22"/>
          <w:szCs w:val="22"/>
        </w:rPr>
        <w:t xml:space="preserve">Pirkėjas sumoka Tiekėjui už pristatytas kokybiškas Prekes, vadovaujantis Šalių pasirašytais Prekių perdavimo  priėmimo aktais, per 30 (trisdešimt) kalendorinių dienų  </w:t>
      </w:r>
      <w:r w:rsidRPr="00A52143">
        <w:rPr>
          <w:rFonts w:asciiTheme="minorHAnsi" w:hAnsiTheme="minorHAnsi"/>
          <w:bCs/>
          <w:iCs/>
          <w:sz w:val="22"/>
          <w:szCs w:val="22"/>
        </w:rPr>
        <w:t>nuo Sąskaitos gavimo dienos</w:t>
      </w:r>
      <w:r w:rsidRPr="00A52143">
        <w:rPr>
          <w:rFonts w:asciiTheme="minorHAnsi" w:hAnsiTheme="minorHAnsi"/>
          <w:bCs/>
          <w:sz w:val="22"/>
          <w:szCs w:val="22"/>
        </w:rPr>
        <w:t xml:space="preserve">. </w:t>
      </w:r>
    </w:p>
    <w:p w14:paraId="62C32980" w14:textId="01EC3421" w:rsidR="00A52143" w:rsidRPr="000304DF" w:rsidRDefault="00A52143" w:rsidP="00A52143">
      <w:pPr>
        <w:numPr>
          <w:ilvl w:val="1"/>
          <w:numId w:val="1"/>
        </w:numPr>
        <w:tabs>
          <w:tab w:val="left" w:pos="567"/>
        </w:tabs>
        <w:spacing w:before="60" w:after="60"/>
        <w:ind w:left="0" w:firstLine="0"/>
        <w:jc w:val="both"/>
        <w:rPr>
          <w:rFonts w:asciiTheme="minorHAnsi" w:hAnsiTheme="minorHAnsi" w:cstheme="minorHAnsi"/>
          <w:b/>
          <w:sz w:val="22"/>
          <w:szCs w:val="22"/>
          <w:u w:val="single"/>
        </w:rPr>
      </w:pPr>
      <w:r w:rsidRPr="00A52143">
        <w:rPr>
          <w:rFonts w:asciiTheme="minorHAnsi" w:hAnsiTheme="minorHAnsi"/>
          <w:bCs/>
          <w:sz w:val="22"/>
          <w:szCs w:val="22"/>
        </w:rPr>
        <w:t xml:space="preserve">Sąskaitos turi būti teikiamos </w:t>
      </w:r>
      <w:r w:rsidRPr="00A52143">
        <w:rPr>
          <w:rFonts w:asciiTheme="minorHAnsi" w:hAnsiTheme="minorHAnsi"/>
          <w:bCs/>
          <w:iCs/>
          <w:sz w:val="22"/>
          <w:szCs w:val="22"/>
        </w:rPr>
        <w:t>ne vėliau kaip per 5 darbo dienas nuo Prekių perdavimo  priėmimo akto pasirašymo dienos</w:t>
      </w:r>
      <w:r w:rsidRPr="00A52143">
        <w:rPr>
          <w:rFonts w:asciiTheme="minorHAnsi" w:hAnsiTheme="minorHAnsi"/>
          <w:bCs/>
          <w:sz w:val="22"/>
          <w:szCs w:val="22"/>
        </w:rPr>
        <w:t xml:space="preserve"> per informacinę sistemą </w:t>
      </w:r>
      <w:r w:rsidR="000304DF">
        <w:rPr>
          <w:rFonts w:asciiTheme="minorHAnsi" w:hAnsiTheme="minorHAnsi"/>
          <w:bCs/>
          <w:sz w:val="22"/>
          <w:szCs w:val="22"/>
        </w:rPr>
        <w:t>SABIS</w:t>
      </w:r>
      <w:r w:rsidRPr="00A52143">
        <w:rPr>
          <w:rFonts w:asciiTheme="minorHAnsi" w:hAnsiTheme="minorHAnsi"/>
          <w:bCs/>
          <w:sz w:val="22"/>
          <w:szCs w:val="22"/>
        </w:rPr>
        <w:t xml:space="preserve">. Elektroninės paslaugos </w:t>
      </w:r>
      <w:r w:rsidR="000304DF">
        <w:rPr>
          <w:rFonts w:asciiTheme="minorHAnsi" w:hAnsiTheme="minorHAnsi"/>
          <w:bCs/>
          <w:sz w:val="22"/>
          <w:szCs w:val="22"/>
        </w:rPr>
        <w:t>SABIS</w:t>
      </w:r>
      <w:r w:rsidRPr="00A52143">
        <w:rPr>
          <w:rFonts w:asciiTheme="minorHAnsi" w:hAnsiTheme="minorHAnsi"/>
          <w:bCs/>
          <w:sz w:val="22"/>
          <w:szCs w:val="22"/>
        </w:rPr>
        <w:t xml:space="preserve"> svetainė pasiekiama adresu </w:t>
      </w:r>
      <w:r w:rsidR="000304DF" w:rsidRPr="000304DF">
        <w:rPr>
          <w:rFonts w:asciiTheme="minorHAnsi" w:hAnsiTheme="minorHAnsi" w:cstheme="minorHAnsi"/>
          <w:sz w:val="22"/>
          <w:szCs w:val="22"/>
        </w:rPr>
        <w:t>https://sabis.nbfc.lt/</w:t>
      </w:r>
      <w:r w:rsidRPr="000304DF">
        <w:rPr>
          <w:rFonts w:asciiTheme="minorHAnsi" w:hAnsiTheme="minorHAnsi" w:cstheme="minorHAnsi"/>
          <w:bCs/>
          <w:sz w:val="22"/>
          <w:szCs w:val="22"/>
        </w:rPr>
        <w:t xml:space="preserve">. </w:t>
      </w:r>
    </w:p>
    <w:p w14:paraId="741BEC36" w14:textId="77777777" w:rsidR="000A4F25" w:rsidRPr="00F704D8" w:rsidRDefault="000A4F25" w:rsidP="000A4F25">
      <w:pPr>
        <w:pStyle w:val="ListParagraph"/>
        <w:ind w:left="0"/>
        <w:rPr>
          <w:rFonts w:asciiTheme="minorHAnsi" w:hAnsiTheme="minorHAnsi"/>
          <w:color w:val="000000" w:themeColor="text1"/>
          <w:sz w:val="22"/>
          <w:szCs w:val="22"/>
        </w:rPr>
      </w:pPr>
    </w:p>
    <w:p w14:paraId="6E41D637" w14:textId="77777777" w:rsidR="000A4F25" w:rsidRDefault="00C01A50" w:rsidP="00C01A50">
      <w:pPr>
        <w:pStyle w:val="ListParagraph"/>
        <w:numPr>
          <w:ilvl w:val="0"/>
          <w:numId w:val="1"/>
        </w:numPr>
        <w:tabs>
          <w:tab w:val="left" w:pos="284"/>
        </w:tabs>
        <w:spacing w:after="60"/>
        <w:jc w:val="center"/>
        <w:rPr>
          <w:rFonts w:asciiTheme="minorHAnsi" w:hAnsiTheme="minorHAnsi"/>
          <w:b/>
          <w:sz w:val="22"/>
          <w:szCs w:val="22"/>
        </w:rPr>
      </w:pPr>
      <w:r w:rsidRPr="00C01A50">
        <w:rPr>
          <w:rFonts w:asciiTheme="minorHAnsi" w:hAnsiTheme="minorHAnsi"/>
          <w:b/>
          <w:sz w:val="22"/>
          <w:szCs w:val="22"/>
        </w:rPr>
        <w:t xml:space="preserve">ATNAUJINTO VARŽYMOSI PROCEDŪRA </w:t>
      </w:r>
    </w:p>
    <w:p w14:paraId="6EC3ECE5" w14:textId="77777777" w:rsidR="006E502C" w:rsidRDefault="006E502C" w:rsidP="006E502C">
      <w:pPr>
        <w:pStyle w:val="ListParagraph"/>
        <w:tabs>
          <w:tab w:val="left" w:pos="284"/>
        </w:tabs>
        <w:spacing w:after="60"/>
        <w:ind w:left="360"/>
        <w:rPr>
          <w:rFonts w:asciiTheme="minorHAnsi" w:hAnsiTheme="minorHAnsi"/>
          <w:b/>
          <w:sz w:val="22"/>
          <w:szCs w:val="22"/>
        </w:rPr>
      </w:pPr>
    </w:p>
    <w:p w14:paraId="6D640333" w14:textId="77777777" w:rsidR="00C01A50" w:rsidRPr="00C01A50" w:rsidRDefault="00C01A50" w:rsidP="00714822">
      <w:pPr>
        <w:pStyle w:val="ListParagraph"/>
        <w:numPr>
          <w:ilvl w:val="1"/>
          <w:numId w:val="1"/>
        </w:numPr>
        <w:tabs>
          <w:tab w:val="left" w:pos="284"/>
          <w:tab w:val="left" w:pos="426"/>
        </w:tabs>
        <w:spacing w:after="60"/>
        <w:ind w:left="0" w:firstLine="0"/>
        <w:jc w:val="both"/>
        <w:rPr>
          <w:rFonts w:asciiTheme="minorHAnsi" w:hAnsiTheme="minorHAnsi"/>
          <w:b/>
          <w:sz w:val="22"/>
          <w:szCs w:val="22"/>
        </w:rPr>
      </w:pPr>
      <w:r w:rsidRPr="00C01A50">
        <w:rPr>
          <w:rFonts w:asciiTheme="minorHAnsi" w:hAnsiTheme="minorHAnsi"/>
          <w:sz w:val="22"/>
          <w:szCs w:val="22"/>
        </w:rPr>
        <w:t xml:space="preserve">Preliminariosios sutarties </w:t>
      </w:r>
      <w:r w:rsidR="0000753B">
        <w:rPr>
          <w:rFonts w:asciiTheme="minorHAnsi" w:hAnsiTheme="minorHAnsi"/>
          <w:sz w:val="22"/>
          <w:szCs w:val="22"/>
        </w:rPr>
        <w:t>galiojimo laikotarpiu, vykdant A</w:t>
      </w:r>
      <w:r w:rsidRPr="00C01A50">
        <w:rPr>
          <w:rFonts w:asciiTheme="minorHAnsi" w:hAnsiTheme="minorHAnsi"/>
          <w:sz w:val="22"/>
          <w:szCs w:val="22"/>
        </w:rPr>
        <w:t xml:space="preserve">tnaujinto varžymosi procedūras, </w:t>
      </w:r>
      <w:r>
        <w:rPr>
          <w:rFonts w:asciiTheme="minorHAnsi" w:hAnsiTheme="minorHAnsi"/>
          <w:sz w:val="22"/>
          <w:szCs w:val="22"/>
        </w:rPr>
        <w:t>Prekių įkainiai</w:t>
      </w:r>
      <w:r w:rsidRPr="00C01A50">
        <w:rPr>
          <w:rFonts w:asciiTheme="minorHAnsi" w:hAnsiTheme="minorHAnsi"/>
          <w:sz w:val="22"/>
          <w:szCs w:val="22"/>
        </w:rPr>
        <w:t xml:space="preserve"> negali</w:t>
      </w:r>
      <w:r>
        <w:rPr>
          <w:rFonts w:asciiTheme="minorHAnsi" w:hAnsiTheme="minorHAnsi"/>
          <w:sz w:val="22"/>
          <w:szCs w:val="22"/>
        </w:rPr>
        <w:t xml:space="preserve"> būti didinami.</w:t>
      </w:r>
      <w:r w:rsidRPr="00C01A50">
        <w:rPr>
          <w:rFonts w:asciiTheme="minorHAnsi" w:hAnsiTheme="minorHAnsi"/>
          <w:sz w:val="22"/>
          <w:szCs w:val="22"/>
        </w:rPr>
        <w:t xml:space="preserve"> </w:t>
      </w:r>
      <w:r w:rsidRPr="00F704D8">
        <w:rPr>
          <w:rFonts w:asciiTheme="minorHAnsi" w:hAnsiTheme="minorHAnsi"/>
          <w:sz w:val="22"/>
          <w:szCs w:val="22"/>
        </w:rPr>
        <w:t>Tiekėjas, teikdamas Atnaujintą pasiūlymą pagal Pirkėjo Užsakymą, gali sumažinti Prekių įkainius. Atnaujinti Prekių įkainiai nurodomi pagal Užsakymą sudaromoje Sutartyje</w:t>
      </w:r>
      <w:r>
        <w:rPr>
          <w:rFonts w:asciiTheme="minorHAnsi" w:hAnsiTheme="minorHAnsi"/>
          <w:sz w:val="22"/>
          <w:szCs w:val="22"/>
        </w:rPr>
        <w:t>.</w:t>
      </w:r>
    </w:p>
    <w:p w14:paraId="30DBBF07" w14:textId="77777777" w:rsidR="00C01A50"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Pirkėjas, Preliminariosios sutarties galiojimo laikotarpiu, teikdamas konkretų Užsakymą, atnaujina Tiekėjų varžymąsi dėl Prekių tiekimo.</w:t>
      </w:r>
      <w:r w:rsidR="0000753B">
        <w:rPr>
          <w:rFonts w:asciiTheme="minorHAnsi" w:hAnsiTheme="minorHAnsi"/>
          <w:sz w:val="22"/>
          <w:szCs w:val="22"/>
        </w:rPr>
        <w:t xml:space="preserve"> Kiekvienas Tiekėjas dalyvauja A</w:t>
      </w:r>
      <w:r w:rsidRPr="00312593">
        <w:rPr>
          <w:rFonts w:asciiTheme="minorHAnsi" w:hAnsiTheme="minorHAnsi"/>
          <w:sz w:val="22"/>
          <w:szCs w:val="22"/>
        </w:rPr>
        <w:t>tnaujintame varžymesi, pateikdamas Atnaujintą pasiūlymą pagal konkretų Pirkėjo Užsakymą</w:t>
      </w:r>
      <w:r>
        <w:rPr>
          <w:rFonts w:asciiTheme="minorHAnsi" w:hAnsiTheme="minorHAnsi"/>
          <w:sz w:val="22"/>
          <w:szCs w:val="22"/>
        </w:rPr>
        <w:t>.</w:t>
      </w:r>
    </w:p>
    <w:p w14:paraId="793C40FD" w14:textId="77777777" w:rsidR="006F2EEF"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 xml:space="preserve">Atnaujinto varžymosi metu Pirkėjas raštu </w:t>
      </w:r>
      <w:r w:rsidR="00184D38">
        <w:rPr>
          <w:rFonts w:asciiTheme="minorHAnsi" w:hAnsiTheme="minorHAnsi"/>
          <w:sz w:val="22"/>
          <w:szCs w:val="22"/>
        </w:rPr>
        <w:t xml:space="preserve">(Centrinės viešųjų pirkimų informacinės sistemos priemonėmis, toliau – CVP IS) </w:t>
      </w:r>
      <w:r w:rsidRPr="00312593">
        <w:rPr>
          <w:rFonts w:asciiTheme="minorHAnsi" w:hAnsiTheme="minorHAnsi"/>
          <w:sz w:val="22"/>
          <w:szCs w:val="22"/>
        </w:rPr>
        <w:t>kreipiasi į visus Tiekėjus, su kuriais yra sudaryta ši Preliminarioji sutartis, ir pateikia jiems Užsakymą bei prašo iki nurodyto termino pateikti Atnaujintus pasiūlymus</w:t>
      </w:r>
      <w:r>
        <w:rPr>
          <w:rFonts w:asciiTheme="minorHAnsi" w:hAnsiTheme="minorHAnsi"/>
          <w:sz w:val="22"/>
          <w:szCs w:val="22"/>
        </w:rPr>
        <w:t>.</w:t>
      </w:r>
    </w:p>
    <w:p w14:paraId="179614C3" w14:textId="77777777" w:rsidR="00312593" w:rsidRDefault="006F2EEF"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6F2EEF">
        <w:rPr>
          <w:rFonts w:asciiTheme="minorHAnsi" w:hAnsiTheme="minorHAnsi"/>
          <w:sz w:val="22"/>
          <w:szCs w:val="22"/>
        </w:rPr>
        <w:t>Atnaujinto varžymosi metu Pirkėjas Užsakyme nurodo užsakomas Prekes ir jų kiekius</w:t>
      </w:r>
      <w:r>
        <w:rPr>
          <w:rFonts w:asciiTheme="minorHAnsi" w:hAnsiTheme="minorHAnsi"/>
          <w:sz w:val="22"/>
          <w:szCs w:val="22"/>
        </w:rPr>
        <w:t>.</w:t>
      </w:r>
    </w:p>
    <w:p w14:paraId="73A73136" w14:textId="77777777" w:rsidR="00312593"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F704D8">
        <w:rPr>
          <w:rFonts w:asciiTheme="minorHAnsi" w:hAnsiTheme="minorHAnsi"/>
          <w:sz w:val="22"/>
          <w:szCs w:val="22"/>
        </w:rPr>
        <w:t>Tiekėjas, pateikdamas Atnaujintą pasiūlymą pagal Pirkėjo pateiktą Užsakymą, patvirtina visų sąlygų, nurodytų Užsakyme, priimtinumą</w:t>
      </w:r>
      <w:r>
        <w:rPr>
          <w:rFonts w:asciiTheme="minorHAnsi" w:hAnsiTheme="minorHAnsi"/>
          <w:sz w:val="22"/>
          <w:szCs w:val="22"/>
        </w:rPr>
        <w:t>.</w:t>
      </w:r>
    </w:p>
    <w:p w14:paraId="7017E38B" w14:textId="77777777" w:rsidR="00312593" w:rsidRPr="006F2EEF" w:rsidRDefault="00312593" w:rsidP="006F2EEF">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 xml:space="preserve">Tiekėjas į Atnaujinto </w:t>
      </w:r>
      <w:r w:rsidR="008B7E9D">
        <w:rPr>
          <w:rFonts w:asciiTheme="minorHAnsi" w:hAnsiTheme="minorHAnsi"/>
          <w:sz w:val="22"/>
          <w:szCs w:val="22"/>
        </w:rPr>
        <w:t>pasiūlymo kainą įskaičiuoja visa</w:t>
      </w:r>
      <w:r w:rsidRPr="00312593">
        <w:rPr>
          <w:rFonts w:asciiTheme="minorHAnsi" w:hAnsiTheme="minorHAnsi"/>
          <w:sz w:val="22"/>
          <w:szCs w:val="22"/>
        </w:rPr>
        <w:t>s išlaidas</w:t>
      </w:r>
      <w:r>
        <w:rPr>
          <w:rFonts w:asciiTheme="minorHAnsi" w:hAnsiTheme="minorHAnsi"/>
          <w:sz w:val="22"/>
          <w:szCs w:val="22"/>
        </w:rPr>
        <w:t>,</w:t>
      </w:r>
      <w:r w:rsidRPr="00312593">
        <w:rPr>
          <w:rFonts w:asciiTheme="minorHAnsi" w:hAnsiTheme="minorHAnsi"/>
          <w:color w:val="000000"/>
          <w:sz w:val="22"/>
          <w:szCs w:val="22"/>
        </w:rPr>
        <w:t xml:space="preserve"> </w:t>
      </w:r>
      <w:r>
        <w:rPr>
          <w:rFonts w:asciiTheme="minorHAnsi" w:hAnsiTheme="minorHAnsi"/>
          <w:sz w:val="22"/>
          <w:szCs w:val="22"/>
        </w:rPr>
        <w:t>susijusia</w:t>
      </w:r>
      <w:r w:rsidRPr="00312593">
        <w:rPr>
          <w:rFonts w:asciiTheme="minorHAnsi" w:hAnsiTheme="minorHAnsi"/>
          <w:sz w:val="22"/>
          <w:szCs w:val="22"/>
        </w:rPr>
        <w:t>s su Prekių tiekimu</w:t>
      </w:r>
      <w:r>
        <w:rPr>
          <w:rFonts w:asciiTheme="minorHAnsi" w:hAnsiTheme="minorHAnsi"/>
          <w:sz w:val="22"/>
          <w:szCs w:val="22"/>
        </w:rPr>
        <w:t>.</w:t>
      </w:r>
    </w:p>
    <w:p w14:paraId="5F81404F" w14:textId="77777777" w:rsidR="008E699D" w:rsidRDefault="008E699D"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8E699D">
        <w:rPr>
          <w:rFonts w:asciiTheme="minorHAnsi" w:hAnsiTheme="minorHAnsi"/>
          <w:sz w:val="22"/>
          <w:szCs w:val="22"/>
        </w:rPr>
        <w:t>Tiekėjas pateikia Atnaujintą pasiūlymą pagal konkretų Pirkėjo Užsakymą. Galutinė Prekių kaina nustatoma Užsakymo proceso metu ir ji fiksuojama Sutartyje, o jei Sutartis sudaroma žodžiu – nurodoma Sąskaitoje</w:t>
      </w:r>
      <w:r w:rsidR="006F2EEF">
        <w:rPr>
          <w:rFonts w:asciiTheme="minorHAnsi" w:hAnsiTheme="minorHAnsi"/>
          <w:sz w:val="22"/>
          <w:szCs w:val="22"/>
        </w:rPr>
        <w:t>.</w:t>
      </w:r>
    </w:p>
    <w:p w14:paraId="7C8CF76E" w14:textId="77777777" w:rsidR="006E2BFB" w:rsidRDefault="006E2BFB"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F704D8">
        <w:rPr>
          <w:rFonts w:asciiTheme="minorHAnsi" w:hAnsiTheme="minorHAnsi"/>
          <w:sz w:val="22"/>
          <w:szCs w:val="22"/>
        </w:rPr>
        <w:t>Atnaujinto varžymosi metu ekonomiškai naudingiausią Atnaujintą pasiūlymą Pirkėjas išrenka pagal kainą</w:t>
      </w:r>
      <w:r w:rsidR="008E699D">
        <w:rPr>
          <w:rFonts w:asciiTheme="minorHAnsi" w:hAnsiTheme="minorHAnsi"/>
          <w:sz w:val="22"/>
          <w:szCs w:val="22"/>
        </w:rPr>
        <w:t>.</w:t>
      </w:r>
    </w:p>
    <w:p w14:paraId="46FD23E8" w14:textId="77777777" w:rsidR="006E2BFB" w:rsidRDefault="006E2BFB"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6E2BFB">
        <w:rPr>
          <w:rFonts w:asciiTheme="minorHAnsi" w:hAnsiTheme="minorHAnsi"/>
          <w:sz w:val="22"/>
          <w:szCs w:val="22"/>
        </w:rPr>
        <w:t>Pirkėjas, priėmęs sprendimą dėl laimėjusio Atnaujinto pasiūlymo, informuoja Tiekėjus, kurie pateikė Atnaujintus pasiūlymus, apie Atnaujintų pasiūlymų ver</w:t>
      </w:r>
      <w:r w:rsidR="0000753B">
        <w:rPr>
          <w:rFonts w:asciiTheme="minorHAnsi" w:hAnsiTheme="minorHAnsi"/>
          <w:sz w:val="22"/>
          <w:szCs w:val="22"/>
        </w:rPr>
        <w:t>tinimo rezultatus, nurodydamas A</w:t>
      </w:r>
      <w:r w:rsidRPr="006E2BFB">
        <w:rPr>
          <w:rFonts w:asciiTheme="minorHAnsi" w:hAnsiTheme="minorHAnsi"/>
          <w:sz w:val="22"/>
          <w:szCs w:val="22"/>
        </w:rPr>
        <w:t>tnaujintą varžymąsi laimėjusio Tiekėjo pavadinimą ir kitų Tiekėjų vietą pasiūlymų vertinimo eilėje, į kurią neįtraukiami Preliminariojoje sutartyje ir/ar Užsakyme nustatytų reikalavimų neatitinkantys Tiekėjų pasiūlymai</w:t>
      </w:r>
      <w:r>
        <w:rPr>
          <w:rFonts w:asciiTheme="minorHAnsi" w:hAnsiTheme="minorHAnsi"/>
          <w:sz w:val="22"/>
          <w:szCs w:val="22"/>
        </w:rPr>
        <w:t>.</w:t>
      </w:r>
    </w:p>
    <w:p w14:paraId="78575950" w14:textId="77777777" w:rsidR="006E2BFB" w:rsidRDefault="006E2BF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6E2BFB">
        <w:rPr>
          <w:rFonts w:asciiTheme="minorHAnsi" w:hAnsiTheme="minorHAnsi"/>
          <w:sz w:val="22"/>
          <w:szCs w:val="22"/>
        </w:rPr>
        <w:t>Pirkėjas turi teisę bet kuriuo metu iki Sutarties sudarymo, neatlygindama</w:t>
      </w:r>
      <w:r>
        <w:rPr>
          <w:rFonts w:asciiTheme="minorHAnsi" w:hAnsiTheme="minorHAnsi"/>
          <w:sz w:val="22"/>
          <w:szCs w:val="22"/>
        </w:rPr>
        <w:t>s Tiekėjams jokių patirtų kaštų/</w:t>
      </w:r>
      <w:r w:rsidR="0000753B">
        <w:rPr>
          <w:rFonts w:asciiTheme="minorHAnsi" w:hAnsiTheme="minorHAnsi"/>
          <w:sz w:val="22"/>
          <w:szCs w:val="22"/>
        </w:rPr>
        <w:t>nuostolių, nutraukti A</w:t>
      </w:r>
      <w:r w:rsidRPr="006E2BFB">
        <w:rPr>
          <w:rFonts w:asciiTheme="minorHAnsi" w:hAnsiTheme="minorHAnsi"/>
          <w:sz w:val="22"/>
          <w:szCs w:val="22"/>
        </w:rPr>
        <w:t>tnaujinto varžymosi procedūrą, apie tai informuodamas visus Tiekėjus</w:t>
      </w:r>
      <w:r>
        <w:rPr>
          <w:rFonts w:asciiTheme="minorHAnsi" w:hAnsiTheme="minorHAnsi"/>
          <w:sz w:val="22"/>
          <w:szCs w:val="22"/>
        </w:rPr>
        <w:t>.</w:t>
      </w:r>
    </w:p>
    <w:p w14:paraId="4A0A50B1" w14:textId="36823ACD" w:rsidR="006E2BFB" w:rsidRDefault="006E2BF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F704D8">
        <w:rPr>
          <w:rFonts w:asciiTheme="minorHAnsi" w:hAnsiTheme="minorHAnsi"/>
          <w:sz w:val="22"/>
          <w:szCs w:val="22"/>
        </w:rPr>
        <w:lastRenderedPageBreak/>
        <w:t xml:space="preserve">Jei Sutarties vertė neviršija </w:t>
      </w:r>
      <w:r w:rsidR="00294DCF">
        <w:rPr>
          <w:rFonts w:asciiTheme="minorHAnsi" w:hAnsiTheme="minorHAnsi"/>
          <w:sz w:val="22"/>
          <w:szCs w:val="22"/>
        </w:rPr>
        <w:t>5</w:t>
      </w:r>
      <w:r w:rsidRPr="00F704D8">
        <w:rPr>
          <w:rFonts w:asciiTheme="minorHAnsi" w:hAnsiTheme="minorHAnsi"/>
          <w:sz w:val="22"/>
          <w:szCs w:val="22"/>
        </w:rPr>
        <w:t xml:space="preserve"> </w:t>
      </w:r>
      <w:r>
        <w:rPr>
          <w:rFonts w:asciiTheme="minorHAnsi" w:hAnsiTheme="minorHAnsi"/>
          <w:sz w:val="22"/>
          <w:szCs w:val="22"/>
        </w:rPr>
        <w:t>000 eurų be PVM,</w:t>
      </w:r>
      <w:r w:rsidRPr="00F704D8">
        <w:rPr>
          <w:rFonts w:asciiTheme="minorHAnsi" w:hAnsiTheme="minorHAnsi"/>
          <w:sz w:val="22"/>
          <w:szCs w:val="22"/>
        </w:rPr>
        <w:t xml:space="preserve"> Sutartis</w:t>
      </w:r>
      <w:r w:rsidRPr="006E2BFB">
        <w:t xml:space="preserve"> </w:t>
      </w:r>
      <w:r w:rsidR="0000753B">
        <w:rPr>
          <w:rFonts w:asciiTheme="minorHAnsi" w:hAnsiTheme="minorHAnsi"/>
          <w:sz w:val="22"/>
          <w:szCs w:val="22"/>
        </w:rPr>
        <w:t>su A</w:t>
      </w:r>
      <w:r w:rsidRPr="006E2BFB">
        <w:rPr>
          <w:rFonts w:asciiTheme="minorHAnsi" w:hAnsiTheme="minorHAnsi"/>
          <w:sz w:val="22"/>
          <w:szCs w:val="22"/>
        </w:rPr>
        <w:t xml:space="preserve">tnaujintą varžymąsi laimėjusiu Tiekėju </w:t>
      </w:r>
      <w:r w:rsidRPr="00F704D8">
        <w:rPr>
          <w:rFonts w:asciiTheme="minorHAnsi" w:hAnsiTheme="minorHAnsi"/>
          <w:sz w:val="22"/>
          <w:szCs w:val="22"/>
        </w:rPr>
        <w:t xml:space="preserve">gali būti sudaroma </w:t>
      </w:r>
      <w:r w:rsidRPr="006E2BFB">
        <w:rPr>
          <w:rFonts w:asciiTheme="minorHAnsi" w:hAnsiTheme="minorHAnsi"/>
          <w:sz w:val="22"/>
          <w:szCs w:val="22"/>
        </w:rPr>
        <w:t>žodžiu. Jei Sutartis suda</w:t>
      </w:r>
      <w:r w:rsidRPr="00F704D8">
        <w:rPr>
          <w:rFonts w:asciiTheme="minorHAnsi" w:hAnsiTheme="minorHAnsi"/>
          <w:sz w:val="22"/>
          <w:szCs w:val="22"/>
        </w:rPr>
        <w:t>roma žodžiu, jai visais atvejais taikomos visos Preliminariosios sutarties ir Sutarties nuostatos</w:t>
      </w:r>
      <w:r>
        <w:rPr>
          <w:rFonts w:asciiTheme="minorHAnsi" w:hAnsiTheme="minorHAnsi"/>
          <w:sz w:val="22"/>
          <w:szCs w:val="22"/>
        </w:rPr>
        <w:t>.</w:t>
      </w:r>
    </w:p>
    <w:p w14:paraId="08C66F3F"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 xml:space="preserve">Tuo atveju, kai Sutartis sudaroma žodžiu, Pirkėjas raštu </w:t>
      </w:r>
      <w:r>
        <w:rPr>
          <w:rFonts w:asciiTheme="minorHAnsi" w:hAnsiTheme="minorHAnsi"/>
          <w:sz w:val="22"/>
          <w:szCs w:val="22"/>
        </w:rPr>
        <w:t>(</w:t>
      </w:r>
      <w:r w:rsidR="00184D38">
        <w:rPr>
          <w:rFonts w:asciiTheme="minorHAnsi" w:hAnsiTheme="minorHAnsi"/>
          <w:sz w:val="22"/>
          <w:szCs w:val="22"/>
        </w:rPr>
        <w:t>CVP IS</w:t>
      </w:r>
      <w:r>
        <w:rPr>
          <w:rFonts w:asciiTheme="minorHAnsi" w:hAnsiTheme="minorHAnsi"/>
          <w:sz w:val="22"/>
          <w:szCs w:val="22"/>
        </w:rPr>
        <w:t>)</w:t>
      </w:r>
      <w:r w:rsidR="0000753B">
        <w:rPr>
          <w:rFonts w:asciiTheme="minorHAnsi" w:hAnsiTheme="minorHAnsi"/>
          <w:sz w:val="22"/>
          <w:szCs w:val="22"/>
        </w:rPr>
        <w:t xml:space="preserve"> pateikia A</w:t>
      </w:r>
      <w:r w:rsidRPr="00BD475F">
        <w:rPr>
          <w:rFonts w:asciiTheme="minorHAnsi" w:hAnsiTheme="minorHAnsi"/>
          <w:sz w:val="22"/>
          <w:szCs w:val="22"/>
        </w:rPr>
        <w:t>tnaujintą varžymąsi laimėjusiam Tiekėjui Užsakymo patvirtinimą ir praneša, kad Su</w:t>
      </w:r>
      <w:r w:rsidR="00527081">
        <w:rPr>
          <w:rFonts w:asciiTheme="minorHAnsi" w:hAnsiTheme="minorHAnsi"/>
          <w:sz w:val="22"/>
          <w:szCs w:val="22"/>
        </w:rPr>
        <w:t>tartis sudaroma žodžiu. Žodinė S</w:t>
      </w:r>
      <w:r w:rsidRPr="00BD475F">
        <w:rPr>
          <w:rFonts w:asciiTheme="minorHAnsi" w:hAnsiTheme="minorHAnsi"/>
          <w:sz w:val="22"/>
          <w:szCs w:val="22"/>
        </w:rPr>
        <w:t>utartis įsigalioja nuo Pirkėjo Tiekėjui Užsakymo patvirtinimo pateikimo dienos</w:t>
      </w:r>
      <w:r>
        <w:rPr>
          <w:rFonts w:asciiTheme="minorHAnsi" w:hAnsiTheme="minorHAnsi"/>
          <w:sz w:val="22"/>
          <w:szCs w:val="22"/>
        </w:rPr>
        <w:t>.</w:t>
      </w:r>
    </w:p>
    <w:p w14:paraId="3FA6684D" w14:textId="6412B8A4"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Tuo atveju, kai Sutartis suda</w:t>
      </w:r>
      <w:r w:rsidR="0000753B">
        <w:rPr>
          <w:rFonts w:asciiTheme="minorHAnsi" w:hAnsiTheme="minorHAnsi"/>
          <w:sz w:val="22"/>
          <w:szCs w:val="22"/>
        </w:rPr>
        <w:t>roma raštu, Pirkėjas, pateikia A</w:t>
      </w:r>
      <w:r w:rsidRPr="00BD475F">
        <w:rPr>
          <w:rFonts w:asciiTheme="minorHAnsi" w:hAnsiTheme="minorHAnsi"/>
          <w:sz w:val="22"/>
          <w:szCs w:val="22"/>
        </w:rPr>
        <w:t>tnaujintą varžymąsi laimėjusiam Tiekėjui Užsakymo patvirtinimą ir Sutartį</w:t>
      </w:r>
      <w:r w:rsidR="008B7E9D" w:rsidRPr="008B7E9D">
        <w:rPr>
          <w:rFonts w:asciiTheme="minorHAnsi" w:hAnsiTheme="minorHAnsi"/>
          <w:sz w:val="22"/>
          <w:szCs w:val="22"/>
        </w:rPr>
        <w:t xml:space="preserve"> pasirašyti</w:t>
      </w:r>
      <w:r w:rsidR="00D96533">
        <w:rPr>
          <w:rFonts w:asciiTheme="minorHAnsi" w:hAnsiTheme="minorHAnsi"/>
          <w:sz w:val="22"/>
          <w:szCs w:val="22"/>
        </w:rPr>
        <w:t xml:space="preserve"> (sutartis sudaroma pagal Sutarties 3 priede pateiktą formą)</w:t>
      </w:r>
      <w:r>
        <w:rPr>
          <w:rFonts w:asciiTheme="minorHAnsi" w:hAnsiTheme="minorHAnsi"/>
          <w:sz w:val="22"/>
          <w:szCs w:val="22"/>
        </w:rPr>
        <w:t>.</w:t>
      </w:r>
    </w:p>
    <w:p w14:paraId="6DFC3673"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Atnaujintą varž</w:t>
      </w:r>
      <w:r>
        <w:rPr>
          <w:rFonts w:asciiTheme="minorHAnsi" w:hAnsiTheme="minorHAnsi"/>
          <w:sz w:val="22"/>
          <w:szCs w:val="22"/>
        </w:rPr>
        <w:t xml:space="preserve">ymąsi laimėjęs Tiekėjas, gavęs </w:t>
      </w:r>
      <w:r w:rsidRPr="00BD475F">
        <w:rPr>
          <w:rFonts w:asciiTheme="minorHAnsi" w:hAnsiTheme="minorHAnsi"/>
          <w:sz w:val="22"/>
          <w:szCs w:val="22"/>
        </w:rPr>
        <w:t>Užsakymo patvirtinimą ir pranešimą, kad Sutartis sudaroma žodžiu, pradeda vykdyti Užsakymą</w:t>
      </w:r>
      <w:r>
        <w:rPr>
          <w:rFonts w:asciiTheme="minorHAnsi" w:hAnsiTheme="minorHAnsi"/>
          <w:sz w:val="22"/>
          <w:szCs w:val="22"/>
        </w:rPr>
        <w:t>.</w:t>
      </w:r>
    </w:p>
    <w:p w14:paraId="7FC1C9DE" w14:textId="77777777" w:rsidR="00BD475F" w:rsidRP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Atnaujintą varžymąsi laimėjęs Tiekėjas, gavęs</w:t>
      </w:r>
      <w:r w:rsidR="008E699D">
        <w:rPr>
          <w:rFonts w:asciiTheme="minorHAnsi" w:hAnsiTheme="minorHAnsi"/>
          <w:sz w:val="22"/>
          <w:szCs w:val="22"/>
        </w:rPr>
        <w:t xml:space="preserve"> </w:t>
      </w:r>
      <w:r w:rsidR="008E699D" w:rsidRPr="008E699D">
        <w:rPr>
          <w:rFonts w:asciiTheme="minorHAnsi" w:hAnsiTheme="minorHAnsi"/>
          <w:sz w:val="22"/>
          <w:szCs w:val="22"/>
        </w:rPr>
        <w:t>Užsakymo patvirtinimą ir Sutartį pasirašymui, privalo ją pasirašyti ir pasirašytos Sutarties 1 (vieną) egzempliorių grąžinti Pirkėjui ne vėliau kaip per 5 (penkias) darbo dienas nuo Sutarties pateikimo pasirašymui momento</w:t>
      </w:r>
      <w:r w:rsidR="008E699D">
        <w:rPr>
          <w:rFonts w:asciiTheme="minorHAnsi" w:hAnsiTheme="minorHAnsi"/>
          <w:sz w:val="22"/>
          <w:szCs w:val="22"/>
        </w:rPr>
        <w:t xml:space="preserve"> </w:t>
      </w:r>
      <w:r w:rsidR="008E699D" w:rsidRPr="008E699D">
        <w:rPr>
          <w:rFonts w:asciiTheme="minorHAnsi" w:hAnsiTheme="minorHAnsi"/>
          <w:sz w:val="22"/>
          <w:szCs w:val="22"/>
        </w:rPr>
        <w:t>(jei nėra sutarta kitaip)</w:t>
      </w:r>
      <w:r w:rsidR="008E699D">
        <w:rPr>
          <w:rFonts w:asciiTheme="minorHAnsi" w:hAnsiTheme="minorHAnsi"/>
          <w:sz w:val="22"/>
          <w:szCs w:val="22"/>
        </w:rPr>
        <w:t>.</w:t>
      </w:r>
    </w:p>
    <w:p w14:paraId="486A3FA9" w14:textId="77777777" w:rsidR="00BD475F" w:rsidRDefault="0000753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Pr>
          <w:rFonts w:asciiTheme="minorHAnsi" w:hAnsiTheme="minorHAnsi"/>
          <w:sz w:val="22"/>
          <w:szCs w:val="22"/>
        </w:rPr>
        <w:t>Jei A</w:t>
      </w:r>
      <w:r w:rsidR="00BD475F" w:rsidRPr="00BD475F">
        <w:rPr>
          <w:rFonts w:asciiTheme="minorHAnsi" w:hAnsiTheme="minorHAnsi"/>
          <w:sz w:val="22"/>
          <w:szCs w:val="22"/>
        </w:rPr>
        <w:t>tnaujintą varžymąsi laimėjęs Tiekėjas raš</w:t>
      </w:r>
      <w:r w:rsidR="00BD475F">
        <w:rPr>
          <w:rFonts w:asciiTheme="minorHAnsi" w:hAnsiTheme="minorHAnsi"/>
          <w:sz w:val="22"/>
          <w:szCs w:val="22"/>
        </w:rPr>
        <w:t xml:space="preserve">tu atsisako sudaryti Sutartį ar </w:t>
      </w:r>
      <w:r w:rsidR="008E699D" w:rsidRPr="008E699D">
        <w:rPr>
          <w:rFonts w:asciiTheme="minorHAnsi" w:hAnsiTheme="minorHAnsi"/>
          <w:sz w:val="22"/>
          <w:szCs w:val="22"/>
        </w:rPr>
        <w:t>nustatytais terminais nepateikia Pirkėjui pasirašytos Sutarties</w:t>
      </w:r>
      <w:r w:rsidR="00BD475F" w:rsidRPr="00BD475F">
        <w:rPr>
          <w:rFonts w:asciiTheme="minorHAnsi" w:hAnsiTheme="minorHAnsi"/>
          <w:sz w:val="22"/>
          <w:szCs w:val="22"/>
        </w:rPr>
        <w:t>, teisė sudaryti Sutartį gali būti perduodama Tiekėjui pasiūlymų eilėje esančiam po atsisakiusio sudaryti Sutartį Tiekėjo</w:t>
      </w:r>
      <w:r w:rsidR="00BD475F">
        <w:rPr>
          <w:rFonts w:asciiTheme="minorHAnsi" w:hAnsiTheme="minorHAnsi"/>
          <w:sz w:val="22"/>
          <w:szCs w:val="22"/>
        </w:rPr>
        <w:t>.</w:t>
      </w:r>
    </w:p>
    <w:p w14:paraId="2F191388" w14:textId="77777777" w:rsidR="0073327B" w:rsidRPr="0073327B" w:rsidRDefault="00777AF3" w:rsidP="0073327B">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D96533">
        <w:rPr>
          <w:rFonts w:asciiTheme="minorHAnsi" w:hAnsiTheme="minorHAnsi" w:cstheme="minorHAnsi"/>
          <w:sz w:val="22"/>
          <w:szCs w:val="22"/>
        </w:rPr>
        <w:t xml:space="preserve">Tiekėjas, teikdamas Atnaujintą pasiūlymą, turi pasiūlyti konkurencingus, rinką atitinkančius Kitų prekių įkainius. Kitos prekės negali būti siūlomos didesnėmis nei jų pirkimo metu galiojančio Tiekėjo viešai skelbiamo kainininko </w:t>
      </w:r>
      <w:r w:rsidR="0073327B" w:rsidRPr="00D96533">
        <w:rPr>
          <w:rFonts w:asciiTheme="minorHAnsi" w:hAnsiTheme="minorHAnsi" w:cstheme="minorHAnsi"/>
          <w:sz w:val="22"/>
          <w:szCs w:val="22"/>
        </w:rPr>
        <w:t xml:space="preserve">(jeigu Tiekėjas tokį turi) </w:t>
      </w:r>
      <w:r w:rsidRPr="00D96533">
        <w:rPr>
          <w:rFonts w:asciiTheme="minorHAnsi" w:hAnsiTheme="minorHAnsi" w:cstheme="minorHAnsi"/>
          <w:sz w:val="22"/>
          <w:szCs w:val="22"/>
        </w:rPr>
        <w:t xml:space="preserve">kainomis. </w:t>
      </w:r>
      <w:r w:rsidR="00DD0781" w:rsidRPr="00D96533">
        <w:rPr>
          <w:rFonts w:asciiTheme="minorHAnsi" w:hAnsiTheme="minorHAnsi" w:cstheme="minorHAnsi"/>
          <w:sz w:val="22"/>
          <w:szCs w:val="22"/>
        </w:rPr>
        <w:t>P</w:t>
      </w:r>
      <w:r w:rsidR="008B7E9D" w:rsidRPr="00D96533">
        <w:rPr>
          <w:rFonts w:asciiTheme="minorHAnsi" w:hAnsiTheme="minorHAnsi" w:cstheme="minorHAnsi"/>
          <w:sz w:val="22"/>
          <w:szCs w:val="22"/>
        </w:rPr>
        <w:t>irkėjas turi teisę</w:t>
      </w:r>
      <w:r w:rsidRPr="00D96533">
        <w:rPr>
          <w:rFonts w:asciiTheme="minorHAnsi" w:hAnsiTheme="minorHAnsi" w:cstheme="minorHAnsi"/>
          <w:sz w:val="22"/>
          <w:szCs w:val="22"/>
        </w:rPr>
        <w:t xml:space="preserve"> Tiekėjo siūlomą Kitų prekių kainą palyginti su rinkos kaina</w:t>
      </w:r>
      <w:r w:rsidR="00DD0781" w:rsidRPr="00D96533">
        <w:rPr>
          <w:rFonts w:asciiTheme="minorHAnsi" w:hAnsiTheme="minorHAnsi" w:cstheme="minorHAnsi"/>
          <w:sz w:val="22"/>
          <w:szCs w:val="22"/>
        </w:rPr>
        <w:t xml:space="preserve"> (</w:t>
      </w:r>
      <w:r w:rsidR="0073327B" w:rsidRPr="00D96533">
        <w:rPr>
          <w:rFonts w:asciiTheme="minorHAnsi" w:hAnsiTheme="minorHAnsi" w:cstheme="minorHAnsi"/>
          <w:sz w:val="22"/>
          <w:szCs w:val="22"/>
        </w:rPr>
        <w:t>patikrinęs viešai prieinamą informaciją ar apklausdamas</w:t>
      </w:r>
      <w:r w:rsidR="008D7B86" w:rsidRPr="00D96533">
        <w:rPr>
          <w:rFonts w:asciiTheme="minorHAnsi" w:hAnsiTheme="minorHAnsi" w:cstheme="minorHAnsi"/>
          <w:sz w:val="22"/>
          <w:szCs w:val="22"/>
        </w:rPr>
        <w:t xml:space="preserve"> kitus ri</w:t>
      </w:r>
      <w:r w:rsidR="0073327B" w:rsidRPr="00D96533">
        <w:rPr>
          <w:rFonts w:asciiTheme="minorHAnsi" w:hAnsiTheme="minorHAnsi" w:cstheme="minorHAnsi"/>
          <w:sz w:val="22"/>
          <w:szCs w:val="22"/>
        </w:rPr>
        <w:t>nkos dalyvius</w:t>
      </w:r>
      <w:r w:rsidR="00DD0781" w:rsidRPr="0073327B">
        <w:rPr>
          <w:rFonts w:ascii="Segoe UI" w:hAnsi="Segoe UI" w:cs="Segoe UI"/>
        </w:rPr>
        <w:t>)</w:t>
      </w:r>
      <w:r w:rsidR="009F5126">
        <w:rPr>
          <w:rFonts w:ascii="Segoe UI" w:hAnsi="Segoe UI" w:cs="Segoe UI"/>
        </w:rPr>
        <w:t xml:space="preserve"> ir paaiškėjus, </w:t>
      </w:r>
      <w:r w:rsidRPr="0073327B">
        <w:rPr>
          <w:rFonts w:asciiTheme="minorHAnsi" w:hAnsiTheme="minorHAnsi"/>
          <w:sz w:val="22"/>
          <w:szCs w:val="22"/>
        </w:rPr>
        <w:t xml:space="preserve">kad </w:t>
      </w:r>
      <w:r w:rsidR="009F5126">
        <w:rPr>
          <w:rFonts w:asciiTheme="minorHAnsi" w:hAnsiTheme="minorHAnsi"/>
          <w:sz w:val="22"/>
          <w:szCs w:val="22"/>
        </w:rPr>
        <w:t>pasiūlyti įkainiai</w:t>
      </w:r>
      <w:r w:rsidR="008D7B86" w:rsidRPr="0073327B">
        <w:rPr>
          <w:rFonts w:asciiTheme="minorHAnsi" w:hAnsiTheme="minorHAnsi"/>
          <w:sz w:val="22"/>
          <w:szCs w:val="22"/>
        </w:rPr>
        <w:t xml:space="preserve"> </w:t>
      </w:r>
      <w:r w:rsidR="00BA3C5A" w:rsidRPr="0073327B">
        <w:rPr>
          <w:rFonts w:asciiTheme="minorHAnsi" w:hAnsiTheme="minorHAnsi"/>
          <w:sz w:val="22"/>
          <w:szCs w:val="22"/>
        </w:rPr>
        <w:t>nek</w:t>
      </w:r>
      <w:r w:rsidR="009F5126">
        <w:rPr>
          <w:rFonts w:asciiTheme="minorHAnsi" w:hAnsiTheme="minorHAnsi"/>
          <w:sz w:val="22"/>
          <w:szCs w:val="22"/>
        </w:rPr>
        <w:t xml:space="preserve">onkurencingi/ </w:t>
      </w:r>
      <w:r w:rsidR="00DD0781" w:rsidRPr="0073327B">
        <w:rPr>
          <w:rFonts w:asciiTheme="minorHAnsi" w:hAnsiTheme="minorHAnsi"/>
          <w:sz w:val="22"/>
          <w:szCs w:val="22"/>
        </w:rPr>
        <w:t>neatitinka</w:t>
      </w:r>
      <w:r w:rsidR="00BA3C5A" w:rsidRPr="0073327B">
        <w:rPr>
          <w:rFonts w:asciiTheme="minorHAnsi" w:hAnsiTheme="minorHAnsi"/>
          <w:sz w:val="22"/>
          <w:szCs w:val="22"/>
        </w:rPr>
        <w:t xml:space="preserve"> rinkos kainų</w:t>
      </w:r>
      <w:r w:rsidR="00DD0781" w:rsidRPr="0073327B">
        <w:rPr>
          <w:rFonts w:asciiTheme="minorHAnsi" w:hAnsiTheme="minorHAnsi"/>
          <w:sz w:val="22"/>
          <w:szCs w:val="22"/>
        </w:rPr>
        <w:t>,</w:t>
      </w:r>
      <w:r w:rsidR="00BA3C5A" w:rsidRPr="0073327B">
        <w:rPr>
          <w:rFonts w:asciiTheme="minorHAnsi" w:hAnsiTheme="minorHAnsi"/>
          <w:sz w:val="22"/>
          <w:szCs w:val="22"/>
        </w:rPr>
        <w:t xml:space="preserve"> </w:t>
      </w:r>
      <w:r w:rsidR="0073327B" w:rsidRPr="0073327B">
        <w:rPr>
          <w:rFonts w:asciiTheme="minorHAnsi" w:hAnsiTheme="minorHAnsi"/>
          <w:sz w:val="22"/>
          <w:szCs w:val="22"/>
        </w:rPr>
        <w:t>Sutarti</w:t>
      </w:r>
      <w:r w:rsidR="009F5126">
        <w:rPr>
          <w:rFonts w:asciiTheme="minorHAnsi" w:hAnsiTheme="minorHAnsi"/>
          <w:sz w:val="22"/>
          <w:szCs w:val="22"/>
        </w:rPr>
        <w:t>e</w:t>
      </w:r>
      <w:r w:rsidR="0073327B" w:rsidRPr="0073327B">
        <w:rPr>
          <w:rFonts w:asciiTheme="minorHAnsi" w:hAnsiTheme="minorHAnsi"/>
          <w:sz w:val="22"/>
          <w:szCs w:val="22"/>
        </w:rPr>
        <w:t xml:space="preserve">s </w:t>
      </w:r>
      <w:r w:rsidR="009F5126">
        <w:rPr>
          <w:rFonts w:asciiTheme="minorHAnsi" w:hAnsiTheme="minorHAnsi"/>
          <w:sz w:val="22"/>
          <w:szCs w:val="22"/>
        </w:rPr>
        <w:t>su Tiekėju nepasirašyti</w:t>
      </w:r>
      <w:r w:rsidR="0073327B" w:rsidRPr="0073327B">
        <w:rPr>
          <w:rFonts w:asciiTheme="minorHAnsi" w:hAnsiTheme="minorHAnsi"/>
          <w:sz w:val="22"/>
          <w:szCs w:val="22"/>
        </w:rPr>
        <w:t>.</w:t>
      </w:r>
    </w:p>
    <w:p w14:paraId="700F19C7" w14:textId="77777777" w:rsidR="00312593" w:rsidRPr="00312593" w:rsidRDefault="00312593" w:rsidP="00312593">
      <w:pPr>
        <w:pStyle w:val="ListParagraph"/>
        <w:tabs>
          <w:tab w:val="left" w:pos="284"/>
        </w:tabs>
        <w:spacing w:after="60"/>
        <w:ind w:left="360"/>
        <w:rPr>
          <w:rFonts w:asciiTheme="minorHAnsi" w:hAnsiTheme="minorHAnsi"/>
          <w:sz w:val="22"/>
          <w:szCs w:val="22"/>
        </w:rPr>
      </w:pPr>
    </w:p>
    <w:p w14:paraId="0E5CCB2D" w14:textId="77777777" w:rsidR="00C01A50" w:rsidRDefault="00C01A50" w:rsidP="000A4F25">
      <w:pPr>
        <w:pStyle w:val="ListParagraph"/>
        <w:numPr>
          <w:ilvl w:val="0"/>
          <w:numId w:val="1"/>
        </w:numPr>
        <w:tabs>
          <w:tab w:val="left" w:pos="284"/>
        </w:tabs>
        <w:spacing w:after="60"/>
        <w:jc w:val="center"/>
        <w:rPr>
          <w:rFonts w:asciiTheme="minorHAnsi" w:hAnsiTheme="minorHAnsi"/>
          <w:b/>
          <w:sz w:val="22"/>
          <w:szCs w:val="22"/>
        </w:rPr>
      </w:pPr>
      <w:r w:rsidRPr="00F704D8">
        <w:rPr>
          <w:rFonts w:asciiTheme="minorHAnsi" w:hAnsiTheme="minorHAnsi"/>
          <w:b/>
          <w:sz w:val="22"/>
          <w:szCs w:val="22"/>
        </w:rPr>
        <w:t xml:space="preserve">UŽSAKYMŲ TEIKIMO IR PREKIŲ </w:t>
      </w:r>
      <w:r w:rsidR="005C1AB9">
        <w:rPr>
          <w:rFonts w:asciiTheme="minorHAnsi" w:hAnsiTheme="minorHAnsi"/>
          <w:b/>
          <w:sz w:val="22"/>
          <w:szCs w:val="22"/>
        </w:rPr>
        <w:t>PERDAVIMO</w:t>
      </w:r>
      <w:r w:rsidR="005C1AB9" w:rsidRPr="005C1AB9">
        <w:rPr>
          <w:rFonts w:asciiTheme="minorHAnsi" w:hAnsiTheme="minorHAnsi"/>
          <w:b/>
          <w:sz w:val="22"/>
          <w:szCs w:val="22"/>
        </w:rPr>
        <w:t xml:space="preserve"> PRIĖMIMO TVARKA </w:t>
      </w:r>
    </w:p>
    <w:p w14:paraId="18EB35C5" w14:textId="77777777" w:rsidR="006E502C" w:rsidRPr="00F704D8" w:rsidRDefault="006E502C" w:rsidP="006E502C">
      <w:pPr>
        <w:pStyle w:val="ListParagraph"/>
        <w:tabs>
          <w:tab w:val="left" w:pos="284"/>
        </w:tabs>
        <w:spacing w:after="60"/>
        <w:ind w:left="360"/>
        <w:rPr>
          <w:rFonts w:asciiTheme="minorHAnsi" w:hAnsiTheme="minorHAnsi"/>
          <w:b/>
          <w:sz w:val="22"/>
          <w:szCs w:val="22"/>
        </w:rPr>
      </w:pPr>
    </w:p>
    <w:p w14:paraId="127A97CB" w14:textId="77777777" w:rsidR="00492B54" w:rsidRDefault="001734CA"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F704D8">
        <w:rPr>
          <w:rFonts w:asciiTheme="minorHAnsi" w:hAnsiTheme="minorHAnsi" w:cs="Times New Roman"/>
          <w:color w:val="auto"/>
          <w:sz w:val="22"/>
          <w:szCs w:val="22"/>
        </w:rPr>
        <w:t xml:space="preserve">Prekės tiekiamos pagal atskirus rašytinius Pirkėjo Užsakymus, kurių pagrindu kiekvieną kartą sudaromos žodinės arba rašytinės Sutartys. </w:t>
      </w:r>
      <w:r w:rsidR="000A4F25" w:rsidRPr="00F704D8">
        <w:rPr>
          <w:rFonts w:asciiTheme="minorHAnsi" w:hAnsiTheme="minorHAnsi" w:cs="Times New Roman"/>
          <w:color w:val="auto"/>
          <w:sz w:val="22"/>
          <w:szCs w:val="22"/>
        </w:rPr>
        <w:t xml:space="preserve">  </w:t>
      </w:r>
    </w:p>
    <w:p w14:paraId="041DF654" w14:textId="77777777" w:rsidR="00747092" w:rsidRPr="00747092" w:rsidRDefault="004B6527"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F704D8">
        <w:rPr>
          <w:rFonts w:asciiTheme="minorHAnsi" w:hAnsiTheme="minorHAnsi"/>
          <w:sz w:val="22"/>
          <w:szCs w:val="22"/>
        </w:rPr>
        <w:t>Prek</w:t>
      </w:r>
      <w:r w:rsidR="00FB63AF" w:rsidRPr="00F704D8">
        <w:rPr>
          <w:rFonts w:asciiTheme="minorHAnsi" w:hAnsiTheme="minorHAnsi"/>
          <w:sz w:val="22"/>
          <w:szCs w:val="22"/>
        </w:rPr>
        <w:t>ių pristatymo terminai nurodyti</w:t>
      </w:r>
      <w:r w:rsidRPr="00F704D8">
        <w:rPr>
          <w:rFonts w:asciiTheme="minorHAnsi" w:hAnsiTheme="minorHAnsi"/>
          <w:sz w:val="22"/>
          <w:szCs w:val="22"/>
        </w:rPr>
        <w:t xml:space="preserve"> </w:t>
      </w:r>
      <w:r w:rsidR="00756D29">
        <w:rPr>
          <w:rFonts w:asciiTheme="minorHAnsi" w:hAnsiTheme="minorHAnsi"/>
          <w:sz w:val="22"/>
          <w:szCs w:val="22"/>
        </w:rPr>
        <w:t>Techninėje</w:t>
      </w:r>
      <w:r w:rsidR="008122C8" w:rsidRPr="008122C8">
        <w:rPr>
          <w:rFonts w:asciiTheme="minorHAnsi" w:hAnsiTheme="minorHAnsi"/>
          <w:sz w:val="22"/>
          <w:szCs w:val="22"/>
        </w:rPr>
        <w:t xml:space="preserve"> specifikacijoje</w:t>
      </w:r>
      <w:r w:rsidRPr="00F704D8">
        <w:rPr>
          <w:rFonts w:asciiTheme="minorHAnsi" w:hAnsiTheme="minorHAnsi"/>
          <w:sz w:val="22"/>
          <w:szCs w:val="22"/>
        </w:rPr>
        <w:t>.</w:t>
      </w:r>
      <w:r w:rsidR="0019120D" w:rsidRPr="00F704D8">
        <w:rPr>
          <w:rFonts w:asciiTheme="minorHAnsi" w:hAnsiTheme="minorHAnsi"/>
          <w:sz w:val="22"/>
          <w:szCs w:val="22"/>
        </w:rPr>
        <w:t xml:space="preserve"> </w:t>
      </w:r>
      <w:r w:rsidR="00747092" w:rsidRPr="00747092">
        <w:rPr>
          <w:rFonts w:asciiTheme="minorHAnsi" w:hAnsiTheme="minorHAnsi"/>
          <w:sz w:val="22"/>
          <w:szCs w:val="22"/>
        </w:rPr>
        <w:t xml:space="preserve">Prekių pristatymo terminas pradedamas skaičiuoti nuo Sutarties pasirašymo ar nuo Pirkėjo pranešimo apie Užsakymo patvirtinimą ir </w:t>
      </w:r>
      <w:r w:rsidR="00747092">
        <w:rPr>
          <w:rFonts w:asciiTheme="minorHAnsi" w:hAnsiTheme="minorHAnsi"/>
          <w:sz w:val="22"/>
          <w:szCs w:val="22"/>
        </w:rPr>
        <w:t xml:space="preserve">žodinės </w:t>
      </w:r>
      <w:r w:rsidR="00747092" w:rsidRPr="00747092">
        <w:rPr>
          <w:rFonts w:asciiTheme="minorHAnsi" w:hAnsiTheme="minorHAnsi"/>
          <w:sz w:val="22"/>
          <w:szCs w:val="22"/>
        </w:rPr>
        <w:t xml:space="preserve">Sutarties </w:t>
      </w:r>
      <w:r w:rsidR="00747092">
        <w:rPr>
          <w:rFonts w:asciiTheme="minorHAnsi" w:hAnsiTheme="minorHAnsi"/>
          <w:sz w:val="22"/>
          <w:szCs w:val="22"/>
        </w:rPr>
        <w:t xml:space="preserve">sudarymą </w:t>
      </w:r>
      <w:r w:rsidR="00747092" w:rsidRPr="00747092">
        <w:rPr>
          <w:rFonts w:asciiTheme="minorHAnsi" w:hAnsiTheme="minorHAnsi"/>
          <w:sz w:val="22"/>
          <w:szCs w:val="22"/>
        </w:rPr>
        <w:t>gavi</w:t>
      </w:r>
      <w:r w:rsidR="00527081">
        <w:rPr>
          <w:rFonts w:asciiTheme="minorHAnsi" w:hAnsiTheme="minorHAnsi"/>
          <w:sz w:val="22"/>
          <w:szCs w:val="22"/>
        </w:rPr>
        <w:t>mo dienos (jei sudaroma žodinė S</w:t>
      </w:r>
      <w:r w:rsidR="00747092" w:rsidRPr="00747092">
        <w:rPr>
          <w:rFonts w:asciiTheme="minorHAnsi" w:hAnsiTheme="minorHAnsi"/>
          <w:sz w:val="22"/>
          <w:szCs w:val="22"/>
        </w:rPr>
        <w:t>utartis)</w:t>
      </w:r>
      <w:r w:rsidR="00747092">
        <w:rPr>
          <w:rFonts w:asciiTheme="minorHAnsi" w:hAnsiTheme="minorHAnsi"/>
          <w:sz w:val="22"/>
          <w:szCs w:val="22"/>
        </w:rPr>
        <w:t xml:space="preserve">. </w:t>
      </w:r>
    </w:p>
    <w:p w14:paraId="0C7FB51B" w14:textId="77777777" w:rsidR="00747092" w:rsidRPr="00747092" w:rsidRDefault="00921A68" w:rsidP="00747092">
      <w:pPr>
        <w:pStyle w:val="Default"/>
        <w:numPr>
          <w:ilvl w:val="1"/>
          <w:numId w:val="1"/>
        </w:numPr>
        <w:tabs>
          <w:tab w:val="left" w:pos="567"/>
        </w:tabs>
        <w:ind w:left="0" w:firstLine="0"/>
        <w:jc w:val="both"/>
        <w:rPr>
          <w:rFonts w:asciiTheme="minorHAnsi" w:hAnsiTheme="minorHAnsi" w:cs="Times New Roman"/>
          <w:color w:val="auto"/>
          <w:sz w:val="22"/>
          <w:szCs w:val="22"/>
        </w:rPr>
      </w:pPr>
      <w:r w:rsidRPr="00492B54">
        <w:rPr>
          <w:rFonts w:asciiTheme="minorHAnsi" w:hAnsiTheme="minorHAnsi"/>
          <w:bCs/>
          <w:sz w:val="22"/>
          <w:szCs w:val="22"/>
        </w:rPr>
        <w:t>Prekės laikomos perduotomis Šalims pasirašant Prekių perdavimo priėmimo aktą.</w:t>
      </w:r>
      <w:r w:rsidR="00747092">
        <w:rPr>
          <w:rFonts w:asciiTheme="minorHAnsi" w:hAnsiTheme="minorHAnsi" w:cs="Times New Roman"/>
          <w:color w:val="auto"/>
          <w:sz w:val="22"/>
          <w:szCs w:val="22"/>
        </w:rPr>
        <w:t xml:space="preserve"> </w:t>
      </w:r>
      <w:r w:rsidR="00747092" w:rsidRPr="00747092">
        <w:rPr>
          <w:rFonts w:asciiTheme="minorHAnsi" w:hAnsiTheme="minorHAnsi"/>
          <w:bCs/>
          <w:sz w:val="22"/>
          <w:szCs w:val="22"/>
        </w:rPr>
        <w:t>Tiekėjas Prekių perdavimo priėmimo aktą Pirkėjui pateikia pristatydamas Prekes</w:t>
      </w:r>
      <w:r w:rsidR="00747092">
        <w:rPr>
          <w:rFonts w:asciiTheme="minorHAnsi" w:hAnsiTheme="minorHAnsi"/>
          <w:bCs/>
          <w:sz w:val="22"/>
          <w:szCs w:val="22"/>
        </w:rPr>
        <w:t>.</w:t>
      </w:r>
    </w:p>
    <w:p w14:paraId="1A539651" w14:textId="77777777" w:rsidR="00492B54" w:rsidRDefault="0056715F"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492B54">
        <w:rPr>
          <w:rFonts w:asciiTheme="minorHAnsi" w:hAnsiTheme="minorHAnsi" w:cs="Times New Roman"/>
          <w:color w:val="auto"/>
          <w:sz w:val="22"/>
          <w:szCs w:val="22"/>
        </w:rPr>
        <w:t xml:space="preserve">Jei dėl nuo Tiekėjo nepriklausančių aplinkybių Tiekėjas negali pristatyti Preliminariosios sutarties 2 priede nurodytos Prekės (gamintojas Prekės negamina, Prekė oficialiais tiekimo kanalais Lietuvoje nebėra prieinama) arba, kai </w:t>
      </w:r>
      <w:r w:rsidRPr="00492B54">
        <w:rPr>
          <w:rFonts w:asciiTheme="minorHAnsi" w:hAnsiTheme="minorHAnsi" w:cs="Times New Roman"/>
          <w:bCs/>
          <w:color w:val="auto"/>
          <w:sz w:val="22"/>
          <w:szCs w:val="22"/>
        </w:rPr>
        <w:t>Prekė yra pasenusio modelio ir/ar neatitinka teisės aktų standartų/reikalavimų, dėl ko tikslinga ją pakeisti naujesnio modelio preke,</w:t>
      </w:r>
      <w:r w:rsidRPr="00492B54">
        <w:rPr>
          <w:rFonts w:asciiTheme="minorHAnsi" w:hAnsiTheme="minorHAnsi" w:cs="Times New Roman"/>
          <w:color w:val="auto"/>
          <w:sz w:val="22"/>
          <w:szCs w:val="22"/>
        </w:rPr>
        <w:t xml:space="preserve"> </w:t>
      </w:r>
      <w:r w:rsidR="005D0FA8" w:rsidRPr="00492B54">
        <w:rPr>
          <w:rFonts w:asciiTheme="minorHAnsi" w:hAnsiTheme="minorHAnsi" w:cs="Times New Roman"/>
          <w:color w:val="auto"/>
          <w:sz w:val="22"/>
          <w:szCs w:val="22"/>
        </w:rPr>
        <w:t>Preliminarios sutarties vykdymo metu Tiekėjas</w:t>
      </w:r>
      <w:r w:rsidRPr="00492B54">
        <w:rPr>
          <w:rFonts w:asciiTheme="minorHAnsi" w:hAnsiTheme="minorHAnsi" w:cs="Times New Roman"/>
          <w:color w:val="auto"/>
          <w:sz w:val="22"/>
          <w:szCs w:val="22"/>
        </w:rPr>
        <w:t>,</w:t>
      </w:r>
      <w:r w:rsidR="005D0FA8" w:rsidRPr="00492B54">
        <w:rPr>
          <w:rFonts w:asciiTheme="minorHAnsi" w:hAnsiTheme="minorHAnsi" w:cs="Times New Roman"/>
          <w:color w:val="auto"/>
          <w:sz w:val="22"/>
          <w:szCs w:val="22"/>
        </w:rPr>
        <w:t xml:space="preserve"> </w:t>
      </w:r>
      <w:r w:rsidRPr="00492B54">
        <w:rPr>
          <w:rFonts w:asciiTheme="minorHAnsi" w:hAnsiTheme="minorHAnsi" w:cs="Times New Roman"/>
          <w:color w:val="auto"/>
          <w:sz w:val="22"/>
          <w:szCs w:val="22"/>
        </w:rPr>
        <w:t xml:space="preserve">gavęs rašytinį Pirkėjo sutikimą, </w:t>
      </w:r>
      <w:r w:rsidR="005D0FA8" w:rsidRPr="00492B54">
        <w:rPr>
          <w:rFonts w:asciiTheme="minorHAnsi" w:hAnsiTheme="minorHAnsi" w:cs="Times New Roman"/>
          <w:color w:val="auto"/>
          <w:sz w:val="22"/>
          <w:szCs w:val="22"/>
        </w:rPr>
        <w:t>turi teisę keisti Prekės modelį ir/ar</w:t>
      </w:r>
      <w:r w:rsidRPr="00492B54">
        <w:rPr>
          <w:rFonts w:asciiTheme="minorHAnsi" w:hAnsiTheme="minorHAnsi" w:cs="Times New Roman"/>
          <w:color w:val="auto"/>
          <w:sz w:val="22"/>
          <w:szCs w:val="22"/>
        </w:rPr>
        <w:t xml:space="preserve"> gamintoją</w:t>
      </w:r>
      <w:r w:rsidR="005D0FA8" w:rsidRPr="00492B54">
        <w:rPr>
          <w:rFonts w:asciiTheme="minorHAnsi" w:hAnsiTheme="minorHAnsi" w:cs="Times New Roman"/>
          <w:color w:val="auto"/>
          <w:sz w:val="22"/>
          <w:szCs w:val="22"/>
        </w:rPr>
        <w:t>. Siekdamas keisti Prekę, Tiekėjas privalo pateikti Pirkėjui argumentuotą prašymą su įrodymais, kad keičiama nauja prekė visiškai atitinka Preliminariosios sutarties ir Sutarties reikalavimus, yra ne prastesnių, o lygiaverčių ar geresnių techninių charakteristikų, nebus keičiamas Prekės įkainis (mažinti turi teisę)</w:t>
      </w:r>
      <w:r w:rsidR="003614EC">
        <w:rPr>
          <w:rFonts w:asciiTheme="minorHAnsi" w:hAnsiTheme="minorHAnsi" w:cs="Times New Roman"/>
          <w:color w:val="auto"/>
          <w:sz w:val="22"/>
          <w:szCs w:val="22"/>
        </w:rPr>
        <w:t>, pristatymo terminas ir kitos Preliminariosios s</w:t>
      </w:r>
      <w:r w:rsidR="005D0FA8" w:rsidRPr="00492B54">
        <w:rPr>
          <w:rFonts w:asciiTheme="minorHAnsi" w:hAnsiTheme="minorHAnsi" w:cs="Times New Roman"/>
          <w:color w:val="auto"/>
          <w:sz w:val="22"/>
          <w:szCs w:val="22"/>
        </w:rPr>
        <w:t xml:space="preserve">utarties sąlygos, </w:t>
      </w:r>
      <w:r w:rsidRPr="00492B54">
        <w:rPr>
          <w:rFonts w:asciiTheme="minorHAnsi" w:hAnsiTheme="minorHAnsi" w:cs="Times New Roman"/>
          <w:color w:val="auto"/>
          <w:sz w:val="22"/>
          <w:szCs w:val="22"/>
        </w:rPr>
        <w:t>taip pat</w:t>
      </w:r>
      <w:r w:rsidR="009B6930" w:rsidRPr="00492B54">
        <w:rPr>
          <w:rFonts w:asciiTheme="minorHAnsi" w:hAnsiTheme="minorHAnsi" w:cs="Times New Roman"/>
          <w:color w:val="auto"/>
          <w:sz w:val="22"/>
          <w:szCs w:val="22"/>
        </w:rPr>
        <w:t>,</w:t>
      </w:r>
      <w:r w:rsidRPr="00492B54">
        <w:rPr>
          <w:rFonts w:asciiTheme="minorHAnsi" w:hAnsiTheme="minorHAnsi" w:cs="Times New Roman"/>
          <w:color w:val="auto"/>
          <w:sz w:val="22"/>
          <w:szCs w:val="22"/>
        </w:rPr>
        <w:t xml:space="preserve"> Pirkėjui paprašius, pateikti </w:t>
      </w:r>
      <w:r w:rsidR="005D0FA8" w:rsidRPr="00492B54">
        <w:rPr>
          <w:rFonts w:asciiTheme="minorHAnsi" w:hAnsiTheme="minorHAnsi" w:cs="Times New Roman"/>
          <w:color w:val="auto"/>
          <w:sz w:val="22"/>
          <w:szCs w:val="22"/>
        </w:rPr>
        <w:t>įrodymus, kad</w:t>
      </w:r>
      <w:r w:rsidR="009B6930" w:rsidRPr="00492B54">
        <w:rPr>
          <w:rFonts w:asciiTheme="minorHAnsi" w:hAnsiTheme="minorHAnsi"/>
          <w:sz w:val="22"/>
          <w:szCs w:val="22"/>
        </w:rPr>
        <w:t xml:space="preserve"> </w:t>
      </w:r>
      <w:r w:rsidR="009B6930" w:rsidRPr="00492B54">
        <w:rPr>
          <w:rFonts w:asciiTheme="minorHAnsi" w:hAnsiTheme="minorHAnsi" w:cs="Times New Roman"/>
          <w:color w:val="auto"/>
          <w:sz w:val="22"/>
          <w:szCs w:val="22"/>
        </w:rPr>
        <w:t xml:space="preserve">gamintojas Prekės negamina ir/ar Prekė Lietuvoje nebėra prieinama. </w:t>
      </w:r>
      <w:r w:rsidR="00127200" w:rsidRPr="00492B54">
        <w:rPr>
          <w:rFonts w:asciiTheme="minorHAnsi" w:hAnsiTheme="minorHAnsi" w:cs="Times New Roman"/>
          <w:color w:val="auto"/>
          <w:sz w:val="22"/>
          <w:szCs w:val="22"/>
        </w:rPr>
        <w:t>Šalys susitaria, kad atskiras susitarimas dėl Preliminariosios sutarties keitimo (modelio ar gamintojo keitimo</w:t>
      </w:r>
      <w:r w:rsidR="009B6930" w:rsidRPr="00492B54">
        <w:rPr>
          <w:rFonts w:asciiTheme="minorHAnsi" w:hAnsiTheme="minorHAnsi" w:cs="Times New Roman"/>
          <w:color w:val="auto"/>
          <w:sz w:val="22"/>
          <w:szCs w:val="22"/>
        </w:rPr>
        <w:t xml:space="preserve"> atveju</w:t>
      </w:r>
      <w:r w:rsidR="00127200" w:rsidRPr="00492B54">
        <w:rPr>
          <w:rFonts w:asciiTheme="minorHAnsi" w:hAnsiTheme="minorHAnsi" w:cs="Times New Roman"/>
          <w:color w:val="auto"/>
          <w:sz w:val="22"/>
          <w:szCs w:val="22"/>
        </w:rPr>
        <w:t xml:space="preserve">) pasirašomas nebus. Lygiaverčiu dokumentu bus laikomas Tiekėjo prašymas bei rašytinis Pirkėjo sutikimas. </w:t>
      </w:r>
    </w:p>
    <w:p w14:paraId="13BA5C2C" w14:textId="77777777" w:rsidR="00A10F12" w:rsidRPr="00A10F12" w:rsidRDefault="001A645F"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Pr>
          <w:rFonts w:asciiTheme="minorHAnsi" w:hAnsiTheme="minorHAnsi"/>
          <w:bCs/>
          <w:sz w:val="22"/>
          <w:szCs w:val="22"/>
        </w:rPr>
        <w:t>Tiek</w:t>
      </w:r>
      <w:r w:rsidRPr="001A645F">
        <w:rPr>
          <w:rFonts w:asciiTheme="minorHAnsi" w:hAnsiTheme="minorHAnsi"/>
          <w:bCs/>
          <w:sz w:val="22"/>
          <w:szCs w:val="22"/>
        </w:rPr>
        <w:t xml:space="preserve">ėjas Prekėms suteikia </w:t>
      </w:r>
      <w:r>
        <w:rPr>
          <w:rFonts w:asciiTheme="minorHAnsi" w:hAnsiTheme="minorHAnsi"/>
          <w:bCs/>
          <w:sz w:val="22"/>
          <w:szCs w:val="22"/>
        </w:rPr>
        <w:t xml:space="preserve">Techninėje specifikacijoje </w:t>
      </w:r>
      <w:r w:rsidRPr="001A645F">
        <w:rPr>
          <w:rFonts w:asciiTheme="minorHAnsi" w:hAnsiTheme="minorHAnsi"/>
          <w:bCs/>
          <w:sz w:val="22"/>
          <w:szCs w:val="22"/>
        </w:rPr>
        <w:t xml:space="preserve">nurodytą garantijos terminą. </w:t>
      </w:r>
    </w:p>
    <w:p w14:paraId="6F6EC70B" w14:textId="77777777" w:rsidR="005C1AB9" w:rsidRPr="009D5822" w:rsidRDefault="00A10F12"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Pr>
          <w:rFonts w:asciiTheme="minorHAnsi" w:hAnsiTheme="minorHAnsi"/>
          <w:bCs/>
          <w:sz w:val="22"/>
          <w:szCs w:val="22"/>
        </w:rPr>
        <w:t>Tiek</w:t>
      </w:r>
      <w:r w:rsidR="001A645F" w:rsidRPr="001A645F">
        <w:rPr>
          <w:rFonts w:asciiTheme="minorHAnsi" w:hAnsiTheme="minorHAnsi"/>
          <w:bCs/>
          <w:sz w:val="22"/>
          <w:szCs w:val="22"/>
        </w:rPr>
        <w:t xml:space="preserve">ėjas įsipareigoja savo jėgomis ir lėšomis pašalinti per garantijos terminą nustatytus Prekių trūkumus arba pakeisti trūkumų turinčias Prekes (naujomis) kokybiškomis </w:t>
      </w:r>
      <w:r w:rsidRPr="00A10F12">
        <w:rPr>
          <w:rFonts w:asciiTheme="minorHAnsi" w:hAnsiTheme="minorHAnsi"/>
          <w:bCs/>
          <w:sz w:val="22"/>
          <w:szCs w:val="22"/>
        </w:rPr>
        <w:t xml:space="preserve">Techninėje specifikacijoje </w:t>
      </w:r>
      <w:r w:rsidR="001A645F" w:rsidRPr="001A645F">
        <w:rPr>
          <w:rFonts w:asciiTheme="minorHAnsi" w:hAnsiTheme="minorHAnsi"/>
          <w:bCs/>
          <w:sz w:val="22"/>
          <w:szCs w:val="22"/>
        </w:rPr>
        <w:t>nustatytais terminais ir tvarka</w:t>
      </w:r>
      <w:r w:rsidR="005C1AB9" w:rsidRPr="00492B54">
        <w:rPr>
          <w:rFonts w:asciiTheme="minorHAnsi" w:eastAsia="Calibri" w:hAnsiTheme="minorHAnsi"/>
          <w:sz w:val="22"/>
          <w:szCs w:val="22"/>
        </w:rPr>
        <w:t>.</w:t>
      </w:r>
      <w:r w:rsidRPr="00A10F12">
        <w:rPr>
          <w:rFonts w:eastAsia="Arial"/>
          <w:sz w:val="20"/>
          <w:szCs w:val="22"/>
          <w:lang w:eastAsia="lt-LT"/>
        </w:rPr>
        <w:t xml:space="preserve"> </w:t>
      </w:r>
      <w:r w:rsidRPr="00A10F12">
        <w:rPr>
          <w:rFonts w:asciiTheme="minorHAnsi" w:eastAsia="Calibri" w:hAnsiTheme="minorHAnsi"/>
          <w:sz w:val="22"/>
          <w:szCs w:val="22"/>
        </w:rPr>
        <w:t xml:space="preserve">Jei paaiškėja, kad Tiekėjas negali pašalinti Prekės trūkumų, Tiekėjas netinkamos kokybės/sugedusią Prekę savo lėšomis pakeičia į identišką, atitinkančią visus Techninės </w:t>
      </w:r>
      <w:r>
        <w:rPr>
          <w:rFonts w:asciiTheme="minorHAnsi" w:eastAsia="Calibri" w:hAnsiTheme="minorHAnsi"/>
          <w:sz w:val="22"/>
          <w:szCs w:val="22"/>
        </w:rPr>
        <w:t xml:space="preserve">specifikacijos </w:t>
      </w:r>
      <w:r w:rsidRPr="00A10F12">
        <w:rPr>
          <w:rFonts w:asciiTheme="minorHAnsi" w:eastAsia="Calibri" w:hAnsiTheme="minorHAnsi"/>
          <w:sz w:val="22"/>
          <w:szCs w:val="22"/>
        </w:rPr>
        <w:t xml:space="preserve">reikalavimus, naują Prekę. Visais atvejais trūkumų pašalinimas ir (ar) netinkamos/sugedusios Prekės keitimas į naują turi būti įvykdytas Tiekėjo lėšomis ir jėgomis per </w:t>
      </w:r>
      <w:r w:rsidRPr="00A10F12">
        <w:rPr>
          <w:rFonts w:asciiTheme="minorHAnsi" w:eastAsia="Calibri" w:hAnsiTheme="minorHAnsi"/>
          <w:bCs/>
          <w:sz w:val="22"/>
          <w:szCs w:val="22"/>
        </w:rPr>
        <w:t xml:space="preserve">Techninėje specifikacijoje </w:t>
      </w:r>
      <w:r w:rsidRPr="00A10F12">
        <w:rPr>
          <w:rFonts w:asciiTheme="minorHAnsi" w:eastAsia="Calibri" w:hAnsiTheme="minorHAnsi"/>
          <w:sz w:val="22"/>
          <w:szCs w:val="22"/>
        </w:rPr>
        <w:t>nustatytą terminą</w:t>
      </w:r>
      <w:r>
        <w:rPr>
          <w:rFonts w:asciiTheme="minorHAnsi" w:eastAsia="Calibri" w:hAnsiTheme="minorHAnsi"/>
          <w:sz w:val="22"/>
          <w:szCs w:val="22"/>
        </w:rPr>
        <w:t>.</w:t>
      </w:r>
    </w:p>
    <w:p w14:paraId="07D6E0A5" w14:textId="77777777" w:rsidR="000A4F25" w:rsidRDefault="000A4F25" w:rsidP="000A4F25">
      <w:pPr>
        <w:pStyle w:val="ListParagraph"/>
        <w:ind w:left="0" w:right="-21"/>
        <w:jc w:val="both"/>
        <w:rPr>
          <w:rFonts w:asciiTheme="minorHAnsi" w:eastAsia="Batang" w:hAnsiTheme="minorHAnsi"/>
          <w:iCs/>
          <w:sz w:val="22"/>
          <w:szCs w:val="22"/>
          <w:lang w:eastAsia="ja-JP" w:bidi="lo-LA"/>
        </w:rPr>
      </w:pPr>
    </w:p>
    <w:p w14:paraId="43D0F10E" w14:textId="77777777" w:rsidR="00D96533" w:rsidRDefault="00D96533" w:rsidP="000A4F25">
      <w:pPr>
        <w:pStyle w:val="ListParagraph"/>
        <w:ind w:left="0" w:right="-21"/>
        <w:jc w:val="both"/>
        <w:rPr>
          <w:rFonts w:asciiTheme="minorHAnsi" w:eastAsia="Batang" w:hAnsiTheme="minorHAnsi"/>
          <w:iCs/>
          <w:sz w:val="22"/>
          <w:szCs w:val="22"/>
          <w:lang w:eastAsia="ja-JP" w:bidi="lo-LA"/>
        </w:rPr>
      </w:pPr>
    </w:p>
    <w:p w14:paraId="764846FE" w14:textId="77777777" w:rsidR="00D96533" w:rsidRPr="00F704D8" w:rsidRDefault="00D96533" w:rsidP="000A4F25">
      <w:pPr>
        <w:pStyle w:val="ListParagraph"/>
        <w:ind w:left="0" w:right="-21"/>
        <w:jc w:val="both"/>
        <w:rPr>
          <w:rFonts w:asciiTheme="minorHAnsi" w:eastAsia="Batang" w:hAnsiTheme="minorHAnsi"/>
          <w:iCs/>
          <w:sz w:val="22"/>
          <w:szCs w:val="22"/>
          <w:lang w:eastAsia="ja-JP" w:bidi="lo-LA"/>
        </w:rPr>
      </w:pPr>
    </w:p>
    <w:p w14:paraId="5974BFEE" w14:textId="77777777" w:rsidR="000A4F25" w:rsidRPr="006E502C" w:rsidRDefault="006E502C" w:rsidP="00AE7229">
      <w:pPr>
        <w:pStyle w:val="ListParagraph"/>
        <w:numPr>
          <w:ilvl w:val="0"/>
          <w:numId w:val="3"/>
        </w:numPr>
        <w:tabs>
          <w:tab w:val="left" w:pos="284"/>
        </w:tabs>
        <w:spacing w:before="60" w:after="60"/>
        <w:jc w:val="center"/>
        <w:rPr>
          <w:rFonts w:asciiTheme="minorHAnsi" w:hAnsiTheme="minorHAnsi"/>
          <w:b/>
          <w:sz w:val="22"/>
          <w:szCs w:val="22"/>
        </w:rPr>
      </w:pPr>
      <w:r>
        <w:rPr>
          <w:rFonts w:asciiTheme="minorHAnsi" w:hAnsiTheme="minorHAnsi"/>
          <w:b/>
          <w:iCs/>
          <w:sz w:val="22"/>
          <w:szCs w:val="22"/>
        </w:rPr>
        <w:lastRenderedPageBreak/>
        <w:t>ŠALIŲ TEISĖS IR PAREIGOS</w:t>
      </w:r>
    </w:p>
    <w:p w14:paraId="6EF3EAD2" w14:textId="77777777" w:rsidR="006E502C" w:rsidRPr="00054D0C" w:rsidRDefault="006E502C" w:rsidP="006E502C">
      <w:pPr>
        <w:pStyle w:val="ListParagraph"/>
        <w:tabs>
          <w:tab w:val="left" w:pos="284"/>
        </w:tabs>
        <w:spacing w:before="60" w:after="60"/>
        <w:ind w:left="360"/>
        <w:rPr>
          <w:rFonts w:asciiTheme="minorHAnsi" w:hAnsiTheme="minorHAnsi"/>
          <w:b/>
          <w:sz w:val="22"/>
          <w:szCs w:val="22"/>
        </w:rPr>
      </w:pPr>
    </w:p>
    <w:p w14:paraId="1E846092" w14:textId="77777777" w:rsidR="000A4F25" w:rsidRPr="007F5BCF" w:rsidRDefault="000A4F25" w:rsidP="00AE7229">
      <w:pPr>
        <w:pStyle w:val="ListParagraph"/>
        <w:numPr>
          <w:ilvl w:val="1"/>
          <w:numId w:val="3"/>
        </w:numPr>
        <w:rPr>
          <w:rFonts w:asciiTheme="minorHAnsi" w:hAnsiTheme="minorHAnsi"/>
          <w:sz w:val="22"/>
          <w:szCs w:val="22"/>
        </w:rPr>
      </w:pPr>
      <w:r w:rsidRPr="007F5BCF">
        <w:rPr>
          <w:rFonts w:asciiTheme="minorHAnsi" w:hAnsiTheme="minorHAnsi"/>
          <w:sz w:val="22"/>
          <w:szCs w:val="22"/>
        </w:rPr>
        <w:t>Pirkėjas  įsipareigoja:</w:t>
      </w:r>
    </w:p>
    <w:p w14:paraId="57797244" w14:textId="77777777" w:rsidR="000A4F25" w:rsidRDefault="000A4F25" w:rsidP="00BF60B9">
      <w:pPr>
        <w:pStyle w:val="BodyText"/>
        <w:numPr>
          <w:ilvl w:val="2"/>
          <w:numId w:val="3"/>
        </w:numPr>
        <w:tabs>
          <w:tab w:val="left" w:pos="0"/>
          <w:tab w:val="left" w:pos="709"/>
        </w:tabs>
        <w:ind w:left="0" w:firstLine="0"/>
        <w:rPr>
          <w:rFonts w:asciiTheme="minorHAnsi" w:hAnsiTheme="minorHAnsi"/>
          <w:sz w:val="22"/>
          <w:szCs w:val="22"/>
        </w:rPr>
      </w:pPr>
      <w:r w:rsidRPr="00BF2AD8">
        <w:rPr>
          <w:rFonts w:asciiTheme="minorHAnsi" w:hAnsiTheme="minorHAnsi"/>
          <w:sz w:val="22"/>
          <w:szCs w:val="22"/>
        </w:rPr>
        <w:t>Preliminariosios sutarties vykdymo metu bendradarbiauti su Tiekėju, teikiant Preliminariosios sutarties vykdymui pagrįstai reikalingą informaciją, kurios pateikimo būtinybė iškilo Preliminariosios sutarties vykdymo metu;</w:t>
      </w:r>
    </w:p>
    <w:p w14:paraId="69218181" w14:textId="77777777" w:rsidR="00F704D8" w:rsidRPr="00BF2AD8" w:rsidRDefault="00F704D8" w:rsidP="00BF60B9">
      <w:pPr>
        <w:pStyle w:val="BodyText"/>
        <w:numPr>
          <w:ilvl w:val="2"/>
          <w:numId w:val="3"/>
        </w:numPr>
        <w:tabs>
          <w:tab w:val="left" w:pos="0"/>
          <w:tab w:val="left" w:pos="709"/>
        </w:tabs>
        <w:ind w:left="0" w:firstLine="0"/>
        <w:rPr>
          <w:rFonts w:asciiTheme="minorHAnsi" w:hAnsiTheme="minorHAnsi"/>
          <w:sz w:val="22"/>
          <w:szCs w:val="22"/>
        </w:rPr>
      </w:pPr>
      <w:r w:rsidRPr="00F704D8">
        <w:rPr>
          <w:rFonts w:asciiTheme="minorHAnsi" w:hAnsiTheme="minorHAnsi"/>
          <w:sz w:val="22"/>
          <w:szCs w:val="22"/>
        </w:rPr>
        <w:t xml:space="preserve">priimti pristatytas Prekes, jeigu jos atitinka Preliminarioje sutartyje </w:t>
      </w:r>
      <w:r w:rsidR="0029054A">
        <w:rPr>
          <w:rFonts w:asciiTheme="minorHAnsi" w:hAnsiTheme="minorHAnsi"/>
          <w:sz w:val="22"/>
          <w:szCs w:val="22"/>
        </w:rPr>
        <w:t xml:space="preserve">ir Sutartyje </w:t>
      </w:r>
      <w:r w:rsidRPr="00F704D8">
        <w:rPr>
          <w:rFonts w:asciiTheme="minorHAnsi" w:hAnsiTheme="minorHAnsi"/>
          <w:sz w:val="22"/>
          <w:szCs w:val="22"/>
        </w:rPr>
        <w:t>nustatytus reikalavimus</w:t>
      </w:r>
      <w:r>
        <w:rPr>
          <w:rFonts w:asciiTheme="minorHAnsi" w:hAnsiTheme="minorHAnsi"/>
          <w:sz w:val="22"/>
          <w:szCs w:val="22"/>
        </w:rPr>
        <w:t>;</w:t>
      </w:r>
    </w:p>
    <w:p w14:paraId="457213CB" w14:textId="77777777" w:rsidR="000A4F25" w:rsidRPr="00BF2AD8" w:rsidRDefault="00F704D8" w:rsidP="00BF60B9">
      <w:pPr>
        <w:pStyle w:val="BodyText"/>
        <w:numPr>
          <w:ilvl w:val="2"/>
          <w:numId w:val="3"/>
        </w:numPr>
        <w:tabs>
          <w:tab w:val="left" w:pos="0"/>
          <w:tab w:val="left" w:pos="709"/>
        </w:tabs>
        <w:ind w:left="0" w:firstLine="0"/>
        <w:rPr>
          <w:rFonts w:asciiTheme="minorHAnsi" w:hAnsiTheme="minorHAnsi"/>
          <w:sz w:val="22"/>
          <w:szCs w:val="22"/>
        </w:rPr>
      </w:pPr>
      <w:r w:rsidRPr="00F704D8">
        <w:rPr>
          <w:rFonts w:asciiTheme="minorHAnsi" w:hAnsiTheme="minorHAnsi"/>
          <w:sz w:val="22"/>
          <w:szCs w:val="22"/>
        </w:rPr>
        <w:t>sumokėti Tiekėjui už laiku pristatytas kokybiškas Prekes Preliminariojoje sutartyje nustatyta tvarka</w:t>
      </w:r>
      <w:r>
        <w:rPr>
          <w:rFonts w:asciiTheme="minorHAnsi" w:hAnsiTheme="minorHAnsi"/>
          <w:sz w:val="22"/>
          <w:szCs w:val="22"/>
        </w:rPr>
        <w:t>;</w:t>
      </w:r>
    </w:p>
    <w:p w14:paraId="446E3C18" w14:textId="77777777" w:rsidR="000A4F25" w:rsidRPr="00BF2AD8" w:rsidRDefault="000A4F25" w:rsidP="00BF60B9">
      <w:pPr>
        <w:pStyle w:val="BodyText"/>
        <w:numPr>
          <w:ilvl w:val="2"/>
          <w:numId w:val="3"/>
        </w:numPr>
        <w:tabs>
          <w:tab w:val="left" w:pos="0"/>
          <w:tab w:val="left" w:pos="709"/>
        </w:tabs>
        <w:ind w:left="0" w:firstLine="0"/>
        <w:rPr>
          <w:rFonts w:asciiTheme="minorHAnsi" w:hAnsiTheme="minorHAnsi"/>
          <w:sz w:val="22"/>
          <w:szCs w:val="22"/>
        </w:rPr>
      </w:pPr>
      <w:r w:rsidRPr="00BF2AD8">
        <w:rPr>
          <w:rFonts w:asciiTheme="minorHAnsi" w:hAnsiTheme="minorHAnsi"/>
          <w:sz w:val="22"/>
          <w:szCs w:val="22"/>
        </w:rPr>
        <w:t xml:space="preserve">tinkamai vykdyti kitus įsipareigojimus, numatytus Preliminariojoje sutartyje ir galiojančiuose Lietuvos Respublikos teisės aktuose. </w:t>
      </w:r>
    </w:p>
    <w:p w14:paraId="54044D65" w14:textId="77777777" w:rsidR="000A4F25" w:rsidRPr="007F5BCF" w:rsidRDefault="000A4F25" w:rsidP="00BF60B9">
      <w:pPr>
        <w:pStyle w:val="BodyText"/>
        <w:numPr>
          <w:ilvl w:val="1"/>
          <w:numId w:val="3"/>
        </w:numPr>
        <w:tabs>
          <w:tab w:val="left" w:pos="0"/>
          <w:tab w:val="left" w:pos="709"/>
        </w:tabs>
        <w:ind w:left="0" w:firstLine="0"/>
        <w:rPr>
          <w:rFonts w:asciiTheme="minorHAnsi" w:hAnsiTheme="minorHAnsi"/>
          <w:sz w:val="22"/>
          <w:szCs w:val="22"/>
        </w:rPr>
      </w:pPr>
      <w:r w:rsidRPr="007F5BCF">
        <w:rPr>
          <w:rFonts w:asciiTheme="minorHAnsi" w:hAnsiTheme="minorHAnsi"/>
          <w:sz w:val="22"/>
          <w:szCs w:val="22"/>
        </w:rPr>
        <w:t>Tiekėjas įsipareigoja:</w:t>
      </w:r>
    </w:p>
    <w:p w14:paraId="4419EC04"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teikti pasiūlymus pagal Pirkėjo pateiktus Užsakymus;</w:t>
      </w:r>
    </w:p>
    <w:p w14:paraId="31802481"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Preliminariojoje sutartyje numatytomis sąlygomis sudaryti Sutartis ir j</w:t>
      </w:r>
      <w:r w:rsidR="00F704D8">
        <w:rPr>
          <w:rFonts w:asciiTheme="minorHAnsi" w:hAnsiTheme="minorHAnsi"/>
          <w:sz w:val="22"/>
          <w:szCs w:val="22"/>
        </w:rPr>
        <w:t xml:space="preserve">ų pagrindu </w:t>
      </w:r>
      <w:r w:rsidR="00F704D8" w:rsidRPr="00F704D8">
        <w:rPr>
          <w:rFonts w:asciiTheme="minorHAnsi" w:hAnsiTheme="minorHAnsi"/>
          <w:sz w:val="22"/>
          <w:szCs w:val="22"/>
        </w:rPr>
        <w:t>savo lėšomis nustatytu terminu pristatyti Prekes, atitinkančias Preliminariojoje sutartyje ir Sutartyje nustatytus reikalavimus</w:t>
      </w:r>
      <w:r w:rsidRPr="00BF2AD8">
        <w:rPr>
          <w:rFonts w:asciiTheme="minorHAnsi" w:hAnsiTheme="minorHAnsi"/>
          <w:sz w:val="22"/>
          <w:szCs w:val="22"/>
        </w:rPr>
        <w:t>;</w:t>
      </w:r>
    </w:p>
    <w:p w14:paraId="1C05348B" w14:textId="77777777" w:rsidR="000A4F25" w:rsidRPr="00BF2AD8" w:rsidRDefault="009E0568" w:rsidP="00BF60B9">
      <w:pPr>
        <w:pStyle w:val="ListParagraph"/>
        <w:numPr>
          <w:ilvl w:val="2"/>
          <w:numId w:val="3"/>
        </w:numPr>
        <w:tabs>
          <w:tab w:val="left" w:pos="284"/>
          <w:tab w:val="left" w:pos="709"/>
        </w:tabs>
        <w:ind w:left="0" w:firstLine="0"/>
        <w:jc w:val="both"/>
        <w:rPr>
          <w:rFonts w:asciiTheme="minorHAnsi" w:hAnsiTheme="minorHAnsi"/>
          <w:sz w:val="22"/>
          <w:szCs w:val="22"/>
        </w:rPr>
      </w:pPr>
      <w:r w:rsidRPr="009E0568">
        <w:rPr>
          <w:rFonts w:asciiTheme="minorHAnsi" w:hAnsiTheme="minorHAnsi"/>
          <w:sz w:val="22"/>
          <w:szCs w:val="22"/>
        </w:rPr>
        <w:t xml:space="preserve">kartu su Prekėmis pateikti Pirkėjui </w:t>
      </w:r>
      <w:r w:rsidR="000A4F25" w:rsidRPr="00BF2AD8">
        <w:rPr>
          <w:rFonts w:asciiTheme="minorHAnsi" w:hAnsiTheme="minorHAnsi"/>
          <w:sz w:val="22"/>
          <w:szCs w:val="22"/>
        </w:rPr>
        <w:t>Techninėje spec</w:t>
      </w:r>
      <w:r>
        <w:rPr>
          <w:rFonts w:asciiTheme="minorHAnsi" w:hAnsiTheme="minorHAnsi"/>
          <w:sz w:val="22"/>
          <w:szCs w:val="22"/>
        </w:rPr>
        <w:t>ifikacijoje nurodytą dokumentaciją</w:t>
      </w:r>
      <w:r w:rsidR="000A4F25" w:rsidRPr="00BF2AD8">
        <w:rPr>
          <w:rFonts w:asciiTheme="minorHAnsi" w:hAnsiTheme="minorHAnsi"/>
          <w:sz w:val="22"/>
          <w:szCs w:val="22"/>
        </w:rPr>
        <w:t xml:space="preserve">;  </w:t>
      </w:r>
    </w:p>
    <w:p w14:paraId="0EBD7D82"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 xml:space="preserve">nedelsiant raštu informuoti Pirkėją apie bet kurias aplinkybes, </w:t>
      </w:r>
      <w:r w:rsidR="009E0568" w:rsidRPr="009E0568">
        <w:rPr>
          <w:rFonts w:asciiTheme="minorHAnsi" w:hAnsiTheme="minorHAnsi"/>
          <w:sz w:val="22"/>
          <w:szCs w:val="22"/>
        </w:rPr>
        <w:t>kurios trukdo ar gali sutrukdyti Tiekėjui tinkamai vykdyti sutartinius įsipareigojimus</w:t>
      </w:r>
      <w:r w:rsidR="00BF60B9">
        <w:rPr>
          <w:rFonts w:asciiTheme="minorHAnsi" w:hAnsiTheme="minorHAnsi"/>
          <w:sz w:val="22"/>
          <w:szCs w:val="22"/>
        </w:rPr>
        <w:t>.</w:t>
      </w:r>
    </w:p>
    <w:p w14:paraId="1684A2DF" w14:textId="77777777" w:rsidR="000A4F25" w:rsidRPr="00BF2AD8" w:rsidRDefault="000A4F25" w:rsidP="000A4F25">
      <w:pPr>
        <w:pStyle w:val="ListParagraph"/>
        <w:tabs>
          <w:tab w:val="left" w:pos="709"/>
        </w:tabs>
        <w:spacing w:before="60" w:after="60"/>
        <w:ind w:left="0"/>
        <w:jc w:val="both"/>
        <w:rPr>
          <w:rFonts w:asciiTheme="minorHAnsi" w:hAnsiTheme="minorHAnsi"/>
          <w:iCs/>
          <w:sz w:val="22"/>
          <w:szCs w:val="22"/>
        </w:rPr>
      </w:pPr>
    </w:p>
    <w:p w14:paraId="7968F2CA" w14:textId="77777777" w:rsidR="000A4F25" w:rsidRDefault="000A4F25" w:rsidP="00AE7229">
      <w:pPr>
        <w:pStyle w:val="ListParagraph"/>
        <w:numPr>
          <w:ilvl w:val="0"/>
          <w:numId w:val="2"/>
        </w:numPr>
        <w:tabs>
          <w:tab w:val="left" w:pos="-284"/>
        </w:tabs>
        <w:jc w:val="center"/>
        <w:rPr>
          <w:rFonts w:asciiTheme="minorHAnsi" w:eastAsiaTheme="minorHAnsi" w:hAnsiTheme="minorHAnsi"/>
          <w:b/>
          <w:bCs/>
          <w:sz w:val="22"/>
          <w:szCs w:val="22"/>
        </w:rPr>
      </w:pPr>
      <w:r w:rsidRPr="00756E1D">
        <w:rPr>
          <w:rFonts w:asciiTheme="minorHAnsi" w:eastAsiaTheme="minorHAnsi" w:hAnsiTheme="minorHAnsi"/>
          <w:b/>
          <w:bCs/>
          <w:sz w:val="22"/>
          <w:szCs w:val="22"/>
        </w:rPr>
        <w:t>ŠALIŲ ATSAKOMYBĖ</w:t>
      </w:r>
    </w:p>
    <w:p w14:paraId="4A372EE9" w14:textId="77777777" w:rsidR="006E502C" w:rsidRPr="00756E1D" w:rsidRDefault="006E502C" w:rsidP="006E502C">
      <w:pPr>
        <w:pStyle w:val="ListParagraph"/>
        <w:tabs>
          <w:tab w:val="left" w:pos="-284"/>
        </w:tabs>
        <w:ind w:left="360"/>
        <w:rPr>
          <w:rFonts w:asciiTheme="minorHAnsi" w:eastAsiaTheme="minorHAnsi" w:hAnsiTheme="minorHAnsi"/>
          <w:b/>
          <w:bCs/>
          <w:sz w:val="22"/>
          <w:szCs w:val="22"/>
        </w:rPr>
      </w:pPr>
    </w:p>
    <w:p w14:paraId="420F807A" w14:textId="77777777" w:rsidR="000A4F25" w:rsidRPr="00B14989" w:rsidRDefault="00AE7229" w:rsidP="00342FFF">
      <w:pPr>
        <w:tabs>
          <w:tab w:val="left" w:pos="567"/>
          <w:tab w:val="left" w:pos="709"/>
        </w:tabs>
        <w:jc w:val="both"/>
        <w:rPr>
          <w:rFonts w:asciiTheme="minorHAnsi" w:hAnsiTheme="minorHAnsi"/>
          <w:sz w:val="22"/>
          <w:szCs w:val="22"/>
        </w:rPr>
      </w:pPr>
      <w:r>
        <w:rPr>
          <w:rFonts w:asciiTheme="minorHAnsi" w:hAnsiTheme="minorHAnsi"/>
          <w:sz w:val="22"/>
          <w:szCs w:val="22"/>
        </w:rPr>
        <w:t>6</w:t>
      </w:r>
      <w:r w:rsidR="000A4F25" w:rsidRPr="00B14989">
        <w:rPr>
          <w:rFonts w:asciiTheme="minorHAnsi" w:hAnsiTheme="minorHAnsi"/>
          <w:sz w:val="22"/>
          <w:szCs w:val="22"/>
        </w:rPr>
        <w:t>.1.</w:t>
      </w:r>
      <w:r w:rsidR="00B14989" w:rsidRPr="00B14989">
        <w:rPr>
          <w:rFonts w:asciiTheme="minorHAnsi" w:hAnsiTheme="minorHAnsi"/>
          <w:sz w:val="22"/>
          <w:szCs w:val="22"/>
        </w:rPr>
        <w:t xml:space="preserve"> </w:t>
      </w:r>
      <w:r w:rsidR="000A4F25" w:rsidRPr="00B14989">
        <w:rPr>
          <w:rFonts w:asciiTheme="minorHAnsi" w:hAnsiTheme="minorHAnsi"/>
          <w:sz w:val="22"/>
          <w:szCs w:val="22"/>
        </w:rPr>
        <w:t xml:space="preserve"> 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sidR="000A4F25" w:rsidRPr="00B14989">
        <w:rPr>
          <w:rFonts w:asciiTheme="minorHAnsi" w:eastAsiaTheme="minorHAnsi" w:hAnsiTheme="minorHAnsi"/>
          <w:sz w:val="22"/>
          <w:szCs w:val="22"/>
        </w:rPr>
        <w:t xml:space="preserve"> </w:t>
      </w:r>
    </w:p>
    <w:p w14:paraId="67C0AE5F" w14:textId="77777777" w:rsidR="00AE7229" w:rsidRPr="00AE7229" w:rsidRDefault="00AE7229" w:rsidP="00AE7229">
      <w:pPr>
        <w:pStyle w:val="ListParagraph"/>
        <w:numPr>
          <w:ilvl w:val="0"/>
          <w:numId w:val="4"/>
        </w:numPr>
        <w:tabs>
          <w:tab w:val="left" w:pos="567"/>
        </w:tabs>
        <w:jc w:val="both"/>
        <w:rPr>
          <w:rFonts w:asciiTheme="minorHAnsi" w:eastAsiaTheme="minorHAnsi" w:hAnsiTheme="minorHAnsi"/>
          <w:vanish/>
          <w:sz w:val="22"/>
          <w:szCs w:val="22"/>
        </w:rPr>
      </w:pPr>
    </w:p>
    <w:p w14:paraId="65EE5B7C" w14:textId="77777777" w:rsidR="00AE7229" w:rsidRPr="00AE7229" w:rsidRDefault="00AE7229" w:rsidP="00AE7229">
      <w:pPr>
        <w:pStyle w:val="ListParagraph"/>
        <w:numPr>
          <w:ilvl w:val="1"/>
          <w:numId w:val="4"/>
        </w:numPr>
        <w:tabs>
          <w:tab w:val="left" w:pos="567"/>
        </w:tabs>
        <w:jc w:val="both"/>
        <w:rPr>
          <w:rFonts w:asciiTheme="minorHAnsi" w:eastAsiaTheme="minorHAnsi" w:hAnsiTheme="minorHAnsi"/>
          <w:vanish/>
          <w:sz w:val="22"/>
          <w:szCs w:val="22"/>
        </w:rPr>
      </w:pPr>
    </w:p>
    <w:p w14:paraId="0438903F" w14:textId="77777777" w:rsidR="000A4F25" w:rsidRPr="00AE7229" w:rsidRDefault="000A4F25" w:rsidP="00AE7229">
      <w:pPr>
        <w:pStyle w:val="ListParagraph"/>
        <w:numPr>
          <w:ilvl w:val="1"/>
          <w:numId w:val="7"/>
        </w:numPr>
        <w:tabs>
          <w:tab w:val="left" w:pos="0"/>
          <w:tab w:val="left" w:pos="567"/>
        </w:tabs>
        <w:ind w:left="0" w:firstLine="0"/>
        <w:jc w:val="both"/>
        <w:rPr>
          <w:rFonts w:asciiTheme="minorHAnsi" w:hAnsiTheme="minorHAnsi"/>
          <w:sz w:val="22"/>
          <w:szCs w:val="22"/>
        </w:rPr>
      </w:pPr>
      <w:r w:rsidRPr="00AE7229">
        <w:rPr>
          <w:rFonts w:asciiTheme="minorHAnsi" w:eastAsiaTheme="minorHAnsi" w:hAnsiTheme="minorHAnsi"/>
          <w:sz w:val="22"/>
          <w:szCs w:val="22"/>
        </w:rPr>
        <w:t xml:space="preserve">Už savo sutartinių įsipareigojimų nevykdymą ar netinkamą vykdymą Šalys atsako šioje Preliminariojoje sutartyje ir teisės aktuose nustatyta tvarka. Nuostolių atlyginimas ir netesybų sumokėjimas neatleidžia Šalies nuo </w:t>
      </w:r>
      <w:r w:rsidRPr="00AE7229">
        <w:rPr>
          <w:rFonts w:asciiTheme="minorHAnsi" w:hAnsiTheme="minorHAnsi"/>
          <w:sz w:val="22"/>
          <w:szCs w:val="22"/>
        </w:rPr>
        <w:t xml:space="preserve">Preliminariosios sutarties </w:t>
      </w:r>
      <w:r w:rsidRPr="00AE7229">
        <w:rPr>
          <w:rFonts w:asciiTheme="minorHAnsi" w:eastAsiaTheme="minorHAnsi" w:hAnsiTheme="minorHAnsi"/>
          <w:sz w:val="22"/>
          <w:szCs w:val="22"/>
        </w:rPr>
        <w:t>nuostatų tinkamo vykdymo.</w:t>
      </w:r>
      <w:r w:rsidRPr="00AE7229">
        <w:rPr>
          <w:rFonts w:asciiTheme="minorHAnsi" w:hAnsiTheme="minorHAnsi"/>
          <w:color w:val="000000"/>
          <w:sz w:val="22"/>
          <w:szCs w:val="22"/>
        </w:rPr>
        <w:t xml:space="preserve"> </w:t>
      </w:r>
    </w:p>
    <w:p w14:paraId="09027F75" w14:textId="77777777" w:rsidR="000A4F25" w:rsidRPr="00B14989" w:rsidRDefault="000A4F25" w:rsidP="00AE7229">
      <w:pPr>
        <w:pStyle w:val="ListParagraph"/>
        <w:numPr>
          <w:ilvl w:val="1"/>
          <w:numId w:val="7"/>
        </w:numPr>
        <w:tabs>
          <w:tab w:val="left" w:pos="567"/>
        </w:tabs>
        <w:ind w:left="0" w:firstLine="0"/>
        <w:jc w:val="both"/>
        <w:rPr>
          <w:rFonts w:asciiTheme="minorHAnsi" w:hAnsiTheme="minorHAnsi"/>
          <w:sz w:val="22"/>
          <w:szCs w:val="22"/>
        </w:rPr>
      </w:pPr>
      <w:r w:rsidRPr="00B14989">
        <w:rPr>
          <w:rFonts w:asciiTheme="minorHAnsi" w:hAnsiTheme="minorHAnsi"/>
          <w:color w:val="000000"/>
          <w:sz w:val="22"/>
          <w:szCs w:val="22"/>
        </w:rPr>
        <w:t xml:space="preserve">Pirkėjui pareiškus </w:t>
      </w:r>
      <w:r w:rsidRPr="00B14989">
        <w:rPr>
          <w:rFonts w:asciiTheme="minorHAnsi" w:hAnsiTheme="minorHAnsi"/>
          <w:sz w:val="22"/>
          <w:szCs w:val="22"/>
        </w:rPr>
        <w:t xml:space="preserve">reikalavimą atlyginti patirtus nuostolius, netesybos įskaitomos į nuostolių atlyginimą. </w:t>
      </w:r>
    </w:p>
    <w:p w14:paraId="3FE05251" w14:textId="77777777" w:rsidR="00492B54" w:rsidRPr="00B14989" w:rsidRDefault="00492B54" w:rsidP="00AE7229">
      <w:pPr>
        <w:pStyle w:val="ListParagraph"/>
        <w:numPr>
          <w:ilvl w:val="1"/>
          <w:numId w:val="7"/>
        </w:numPr>
        <w:tabs>
          <w:tab w:val="left" w:pos="567"/>
        </w:tabs>
        <w:ind w:left="0" w:firstLine="0"/>
        <w:jc w:val="both"/>
        <w:rPr>
          <w:rFonts w:asciiTheme="minorHAnsi" w:hAnsiTheme="minorHAnsi"/>
          <w:sz w:val="22"/>
          <w:szCs w:val="22"/>
        </w:rPr>
      </w:pPr>
      <w:r w:rsidRPr="00B14989">
        <w:rPr>
          <w:rFonts w:asciiTheme="minorHAnsi" w:hAnsiTheme="minorHAnsi"/>
          <w:sz w:val="22"/>
          <w:szCs w:val="22"/>
        </w:rPr>
        <w:t>Už vėlavimą pristatyti Prekes per Techninėje specifikacijoje nustatytą terminą</w:t>
      </w:r>
      <w:r w:rsidR="007D5B84">
        <w:rPr>
          <w:rFonts w:asciiTheme="minorHAnsi" w:hAnsiTheme="minorHAnsi"/>
          <w:sz w:val="22"/>
          <w:szCs w:val="22"/>
        </w:rPr>
        <w:t>,</w:t>
      </w:r>
      <w:r w:rsidRPr="00B14989">
        <w:rPr>
          <w:rFonts w:asciiTheme="minorHAnsi" w:hAnsiTheme="minorHAnsi"/>
          <w:sz w:val="22"/>
          <w:szCs w:val="22"/>
        </w:rPr>
        <w:t xml:space="preserve"> </w:t>
      </w:r>
      <w:r w:rsidR="007D5B84" w:rsidRPr="008D627C">
        <w:rPr>
          <w:rFonts w:asciiTheme="minorHAnsi" w:hAnsiTheme="minorHAnsi"/>
          <w:sz w:val="22"/>
          <w:szCs w:val="22"/>
        </w:rPr>
        <w:t>Pirkėjas</w:t>
      </w:r>
      <w:r w:rsidR="007D5B84">
        <w:rPr>
          <w:rFonts w:asciiTheme="minorHAnsi" w:hAnsiTheme="minorHAnsi"/>
          <w:sz w:val="22"/>
          <w:szCs w:val="22"/>
        </w:rPr>
        <w:t xml:space="preserve"> turi teisę reikalauti </w:t>
      </w:r>
      <w:r w:rsidR="00806F22">
        <w:rPr>
          <w:rFonts w:asciiTheme="minorHAnsi" w:hAnsiTheme="minorHAnsi"/>
          <w:sz w:val="22"/>
          <w:szCs w:val="22"/>
        </w:rPr>
        <w:t>0,04</w:t>
      </w:r>
      <w:r w:rsidRPr="00B14989">
        <w:rPr>
          <w:rFonts w:asciiTheme="minorHAnsi" w:hAnsiTheme="minorHAnsi"/>
          <w:sz w:val="22"/>
          <w:szCs w:val="22"/>
        </w:rPr>
        <w:t xml:space="preserve"> procentų nuo vėluojamų pristatyti P</w:t>
      </w:r>
      <w:r w:rsidR="007D5B84">
        <w:rPr>
          <w:rFonts w:asciiTheme="minorHAnsi" w:hAnsiTheme="minorHAnsi"/>
          <w:sz w:val="22"/>
          <w:szCs w:val="22"/>
        </w:rPr>
        <w:t>rekių kainos dydžio delspinigi</w:t>
      </w:r>
      <w:r w:rsidR="007D5B84" w:rsidRPr="00857ED3">
        <w:rPr>
          <w:rFonts w:asciiTheme="minorHAnsi" w:hAnsiTheme="minorHAnsi"/>
          <w:sz w:val="22"/>
          <w:szCs w:val="22"/>
        </w:rPr>
        <w:t>ų</w:t>
      </w:r>
      <w:r w:rsidRPr="00B14989">
        <w:rPr>
          <w:rFonts w:asciiTheme="minorHAnsi" w:hAnsiTheme="minorHAnsi"/>
          <w:sz w:val="22"/>
          <w:szCs w:val="22"/>
        </w:rPr>
        <w:t xml:space="preserve"> už kiekvieną uždelstą dieną.</w:t>
      </w:r>
      <w:r w:rsidRPr="00B14989">
        <w:rPr>
          <w:rFonts w:ascii="Arial" w:eastAsia="Times New Roman" w:hAnsi="Arial" w:cs="Arial"/>
        </w:rPr>
        <w:t xml:space="preserve"> </w:t>
      </w:r>
    </w:p>
    <w:p w14:paraId="1BC2CAB7" w14:textId="77777777" w:rsidR="000A4F25" w:rsidRDefault="00492B54" w:rsidP="00AE7229">
      <w:pPr>
        <w:pStyle w:val="ListParagraph"/>
        <w:numPr>
          <w:ilvl w:val="1"/>
          <w:numId w:val="7"/>
        </w:numPr>
        <w:tabs>
          <w:tab w:val="left" w:pos="567"/>
        </w:tabs>
        <w:ind w:left="0" w:firstLine="0"/>
        <w:jc w:val="both"/>
        <w:rPr>
          <w:rFonts w:asciiTheme="minorHAnsi" w:hAnsiTheme="minorHAnsi"/>
          <w:sz w:val="22"/>
          <w:szCs w:val="22"/>
        </w:rPr>
      </w:pPr>
      <w:r w:rsidRPr="00B14989">
        <w:rPr>
          <w:rFonts w:asciiTheme="minorHAnsi" w:hAnsiTheme="minorHAnsi"/>
          <w:sz w:val="22"/>
          <w:szCs w:val="22"/>
        </w:rPr>
        <w:t>Už nustatytų Prekių trūkumų nepašalinimą pe</w:t>
      </w:r>
      <w:r w:rsidR="00A05FCE">
        <w:rPr>
          <w:rFonts w:asciiTheme="minorHAnsi" w:hAnsiTheme="minorHAnsi"/>
          <w:sz w:val="22"/>
          <w:szCs w:val="22"/>
        </w:rPr>
        <w:t>r Preliminariosios sutarties 4.6</w:t>
      </w:r>
      <w:r w:rsidRPr="00B14989">
        <w:rPr>
          <w:rFonts w:asciiTheme="minorHAnsi" w:hAnsiTheme="minorHAnsi"/>
          <w:sz w:val="22"/>
          <w:szCs w:val="22"/>
        </w:rPr>
        <w:t>.</w:t>
      </w:r>
      <w:r w:rsidR="000D6D4F" w:rsidRPr="00B14989">
        <w:rPr>
          <w:rFonts w:asciiTheme="minorHAnsi" w:hAnsiTheme="minorHAnsi"/>
          <w:sz w:val="22"/>
          <w:szCs w:val="22"/>
        </w:rPr>
        <w:t xml:space="preserve"> punkte </w:t>
      </w:r>
      <w:r w:rsidRPr="00B14989">
        <w:rPr>
          <w:rFonts w:asciiTheme="minorHAnsi" w:hAnsiTheme="minorHAnsi"/>
          <w:sz w:val="22"/>
          <w:szCs w:val="22"/>
        </w:rPr>
        <w:t>nustatytą terminą</w:t>
      </w:r>
      <w:r w:rsidR="007D5B84">
        <w:rPr>
          <w:rFonts w:asciiTheme="minorHAnsi" w:hAnsiTheme="minorHAnsi"/>
          <w:sz w:val="22"/>
          <w:szCs w:val="22"/>
        </w:rPr>
        <w:t>,</w:t>
      </w:r>
      <w:r w:rsidRPr="00B14989">
        <w:rPr>
          <w:rFonts w:asciiTheme="minorHAnsi" w:hAnsiTheme="minorHAnsi"/>
          <w:sz w:val="22"/>
          <w:szCs w:val="22"/>
        </w:rPr>
        <w:t xml:space="preserve"> </w:t>
      </w:r>
      <w:r w:rsidR="007D5B84" w:rsidRPr="007D5B84">
        <w:rPr>
          <w:rFonts w:asciiTheme="minorHAnsi" w:hAnsiTheme="minorHAnsi"/>
          <w:sz w:val="22"/>
          <w:szCs w:val="22"/>
        </w:rPr>
        <w:t xml:space="preserve">Pirkėjas turi teisę reikalauti </w:t>
      </w:r>
      <w:r w:rsidR="00806F22">
        <w:rPr>
          <w:rFonts w:asciiTheme="minorHAnsi" w:hAnsiTheme="minorHAnsi"/>
          <w:sz w:val="22"/>
          <w:szCs w:val="22"/>
        </w:rPr>
        <w:t>0,04</w:t>
      </w:r>
      <w:r w:rsidRPr="00B14989">
        <w:rPr>
          <w:rFonts w:asciiTheme="minorHAnsi" w:hAnsiTheme="minorHAnsi"/>
          <w:sz w:val="22"/>
          <w:szCs w:val="22"/>
        </w:rPr>
        <w:t xml:space="preserve"> procentų nuo trūkumų turinčių P</w:t>
      </w:r>
      <w:r w:rsidR="007D5B84">
        <w:rPr>
          <w:rFonts w:asciiTheme="minorHAnsi" w:hAnsiTheme="minorHAnsi"/>
          <w:sz w:val="22"/>
          <w:szCs w:val="22"/>
        </w:rPr>
        <w:t>rekių kainos dydžio delspinigių</w:t>
      </w:r>
      <w:r w:rsidRPr="00B14989">
        <w:rPr>
          <w:rFonts w:asciiTheme="minorHAnsi" w:hAnsiTheme="minorHAnsi"/>
          <w:sz w:val="22"/>
          <w:szCs w:val="22"/>
        </w:rPr>
        <w:t xml:space="preserve"> už kiekvieną uždelstą dieną (tačiau be</w:t>
      </w:r>
      <w:r w:rsidR="00806F22">
        <w:rPr>
          <w:rFonts w:asciiTheme="minorHAnsi" w:hAnsiTheme="minorHAnsi"/>
          <w:sz w:val="22"/>
          <w:szCs w:val="22"/>
        </w:rPr>
        <w:t>t kokiu atveju ne mažiau kaip  30 (tri</w:t>
      </w:r>
      <w:r w:rsidRPr="00B14989">
        <w:rPr>
          <w:rFonts w:asciiTheme="minorHAnsi" w:hAnsiTheme="minorHAnsi"/>
          <w:sz w:val="22"/>
          <w:szCs w:val="22"/>
        </w:rPr>
        <w:t xml:space="preserve">sdešimt) eurų  už vieną vėlavimo </w:t>
      </w:r>
      <w:r w:rsidR="00B14989" w:rsidRPr="00B14989">
        <w:rPr>
          <w:rFonts w:asciiTheme="minorHAnsi" w:hAnsiTheme="minorHAnsi"/>
          <w:sz w:val="22"/>
          <w:szCs w:val="22"/>
        </w:rPr>
        <w:t>atvejį (</w:t>
      </w:r>
      <w:r w:rsidRPr="00B14989">
        <w:rPr>
          <w:rFonts w:asciiTheme="minorHAnsi" w:hAnsiTheme="minorHAnsi"/>
          <w:sz w:val="22"/>
          <w:szCs w:val="22"/>
        </w:rPr>
        <w:t>laikotarpį)</w:t>
      </w:r>
      <w:r w:rsidR="00B14989" w:rsidRPr="00B14989">
        <w:rPr>
          <w:rFonts w:asciiTheme="minorHAnsi" w:hAnsiTheme="minorHAnsi"/>
          <w:sz w:val="22"/>
          <w:szCs w:val="22"/>
        </w:rPr>
        <w:t>.</w:t>
      </w:r>
    </w:p>
    <w:p w14:paraId="1AE7876E" w14:textId="77777777" w:rsidR="00342FFF" w:rsidRPr="00AE7229" w:rsidRDefault="000A4F25" w:rsidP="00AE7229">
      <w:pPr>
        <w:pStyle w:val="ListParagraph"/>
        <w:numPr>
          <w:ilvl w:val="1"/>
          <w:numId w:val="7"/>
        </w:numPr>
        <w:tabs>
          <w:tab w:val="left" w:pos="567"/>
        </w:tabs>
        <w:ind w:left="0" w:firstLine="0"/>
        <w:jc w:val="both"/>
        <w:rPr>
          <w:rFonts w:asciiTheme="minorHAnsi" w:hAnsiTheme="minorHAnsi"/>
          <w:sz w:val="22"/>
          <w:szCs w:val="22"/>
          <w:u w:val="single"/>
        </w:rPr>
      </w:pPr>
      <w:r w:rsidRPr="00AE7229">
        <w:rPr>
          <w:rFonts w:asciiTheme="minorHAnsi" w:hAnsiTheme="minorHAnsi"/>
          <w:sz w:val="22"/>
          <w:szCs w:val="22"/>
        </w:rPr>
        <w:t>Pirkėjui laiku neatlikus mokėjimo pagal Preliminarios sutarties sąlygas, Tiekėjas turi teisę reikalauti 0,</w:t>
      </w:r>
      <w:r w:rsidR="00D12A2F">
        <w:rPr>
          <w:rFonts w:asciiTheme="minorHAnsi" w:hAnsiTheme="minorHAnsi"/>
          <w:sz w:val="22"/>
          <w:szCs w:val="22"/>
        </w:rPr>
        <w:t>0</w:t>
      </w:r>
      <w:r w:rsidR="00527081">
        <w:rPr>
          <w:rFonts w:asciiTheme="minorHAnsi" w:hAnsiTheme="minorHAnsi"/>
          <w:sz w:val="22"/>
          <w:szCs w:val="22"/>
        </w:rPr>
        <w:t>4</w:t>
      </w:r>
      <w:r w:rsidRPr="00AE7229">
        <w:rPr>
          <w:rFonts w:asciiTheme="minorHAnsi" w:hAnsiTheme="minorHAnsi"/>
          <w:sz w:val="22"/>
          <w:szCs w:val="22"/>
        </w:rPr>
        <w:t xml:space="preserve"> proc. laiku nesumokėtos sumos dydžio delspinigių už kiekvieną uždelstą dieną.</w:t>
      </w:r>
      <w:r w:rsidR="00342FFF" w:rsidRPr="00AE7229">
        <w:rPr>
          <w:rFonts w:asciiTheme="minorHAnsi" w:hAnsiTheme="minorHAnsi"/>
          <w:sz w:val="22"/>
          <w:szCs w:val="22"/>
        </w:rPr>
        <w:t xml:space="preserve"> </w:t>
      </w:r>
    </w:p>
    <w:p w14:paraId="3F433C3C" w14:textId="77777777" w:rsidR="00342FFF" w:rsidRPr="00AE7229" w:rsidRDefault="00342FFF" w:rsidP="00AE7229">
      <w:pPr>
        <w:pStyle w:val="ListParagraph"/>
        <w:numPr>
          <w:ilvl w:val="1"/>
          <w:numId w:val="7"/>
        </w:numPr>
        <w:tabs>
          <w:tab w:val="left" w:pos="567"/>
        </w:tabs>
        <w:ind w:left="0" w:firstLine="0"/>
        <w:jc w:val="both"/>
        <w:rPr>
          <w:rFonts w:asciiTheme="minorHAnsi" w:hAnsiTheme="minorHAnsi"/>
          <w:sz w:val="22"/>
          <w:szCs w:val="22"/>
          <w:u w:val="single"/>
        </w:rPr>
      </w:pPr>
      <w:r w:rsidRPr="00AE7229">
        <w:rPr>
          <w:rFonts w:asciiTheme="minorHAnsi" w:hAnsiTheme="minorHAnsi"/>
          <w:sz w:val="22"/>
          <w:szCs w:val="22"/>
        </w:rPr>
        <w:t xml:space="preserve">Vadovaujantis Preliminariosios sutarties nuostatomis, apskaičiuotus delspinigius, baudas ir nuostolius dėl Tiekėjo sutartinių įsipareigojimų nevykdymo </w:t>
      </w:r>
      <w:r w:rsidRPr="00AE7229">
        <w:rPr>
          <w:rFonts w:asciiTheme="minorHAnsi" w:hAnsiTheme="minorHAnsi"/>
          <w:iCs/>
          <w:sz w:val="22"/>
          <w:szCs w:val="22"/>
        </w:rPr>
        <w:t xml:space="preserve">Pirkėjas </w:t>
      </w:r>
      <w:r w:rsidRPr="00AE7229">
        <w:rPr>
          <w:rFonts w:asciiTheme="minorHAnsi" w:hAnsiTheme="minorHAnsi"/>
          <w:sz w:val="22"/>
          <w:szCs w:val="22"/>
        </w:rPr>
        <w:t xml:space="preserve">turi teisę išskaičiuoti iš bet kokių </w:t>
      </w:r>
      <w:r w:rsidRPr="00AE7229">
        <w:rPr>
          <w:rFonts w:asciiTheme="minorHAnsi" w:hAnsiTheme="minorHAnsi"/>
          <w:iCs/>
          <w:sz w:val="22"/>
          <w:szCs w:val="22"/>
        </w:rPr>
        <w:t xml:space="preserve">Tiekėjui </w:t>
      </w:r>
      <w:r w:rsidRPr="00AE7229">
        <w:rPr>
          <w:rFonts w:asciiTheme="minorHAnsi" w:hAnsiTheme="minorHAnsi"/>
          <w:sz w:val="22"/>
          <w:szCs w:val="22"/>
        </w:rPr>
        <w:t>atliekamų mokėjimų.</w:t>
      </w:r>
    </w:p>
    <w:p w14:paraId="116AA942" w14:textId="77777777" w:rsidR="000A4F25" w:rsidRPr="00BF2AD8" w:rsidRDefault="00342FFF" w:rsidP="00721D93">
      <w:pPr>
        <w:pStyle w:val="ListParagraph"/>
        <w:tabs>
          <w:tab w:val="left" w:pos="567"/>
        </w:tabs>
        <w:ind w:left="0"/>
        <w:jc w:val="both"/>
        <w:rPr>
          <w:rFonts w:asciiTheme="minorHAnsi" w:eastAsia="Batang" w:hAnsiTheme="minorHAnsi"/>
          <w:iCs/>
          <w:sz w:val="22"/>
          <w:szCs w:val="22"/>
          <w:lang w:eastAsia="ja-JP" w:bidi="lo-LA"/>
        </w:rPr>
      </w:pPr>
      <w:r>
        <w:rPr>
          <w:rFonts w:asciiTheme="minorHAnsi" w:hAnsiTheme="minorHAnsi"/>
          <w:sz w:val="22"/>
          <w:szCs w:val="22"/>
        </w:rPr>
        <w:t xml:space="preserve"> </w:t>
      </w:r>
    </w:p>
    <w:p w14:paraId="43EC0C30" w14:textId="77777777" w:rsidR="000A4F25" w:rsidRPr="006E502C" w:rsidRDefault="000A4F25" w:rsidP="00AE7229">
      <w:pPr>
        <w:pStyle w:val="ListParagraph"/>
        <w:numPr>
          <w:ilvl w:val="0"/>
          <w:numId w:val="7"/>
        </w:numPr>
        <w:tabs>
          <w:tab w:val="left" w:pos="-284"/>
          <w:tab w:val="left" w:pos="426"/>
        </w:tabs>
        <w:ind w:left="0" w:firstLine="0"/>
        <w:jc w:val="center"/>
        <w:rPr>
          <w:rFonts w:asciiTheme="minorHAnsi" w:eastAsiaTheme="minorHAnsi" w:hAnsiTheme="minorHAnsi"/>
          <w:sz w:val="22"/>
          <w:szCs w:val="22"/>
        </w:rPr>
      </w:pPr>
      <w:r w:rsidRPr="00BF2AD8">
        <w:rPr>
          <w:rFonts w:asciiTheme="minorHAnsi" w:eastAsiaTheme="minorHAnsi" w:hAnsiTheme="minorHAnsi"/>
          <w:b/>
          <w:bCs/>
          <w:sz w:val="22"/>
          <w:szCs w:val="22"/>
        </w:rPr>
        <w:t>NENUGALIMOS JĖGOS (</w:t>
      </w:r>
      <w:r w:rsidRPr="00BF2AD8">
        <w:rPr>
          <w:rFonts w:asciiTheme="minorHAnsi" w:eastAsiaTheme="minorHAnsi" w:hAnsiTheme="minorHAnsi"/>
          <w:b/>
          <w:bCs/>
          <w:i/>
          <w:iCs/>
          <w:sz w:val="22"/>
          <w:szCs w:val="22"/>
        </w:rPr>
        <w:t>FORCE MAJEURE</w:t>
      </w:r>
      <w:r w:rsidRPr="00BF2AD8">
        <w:rPr>
          <w:rFonts w:asciiTheme="minorHAnsi" w:eastAsiaTheme="minorHAnsi" w:hAnsiTheme="minorHAnsi"/>
          <w:b/>
          <w:bCs/>
          <w:sz w:val="22"/>
          <w:szCs w:val="22"/>
        </w:rPr>
        <w:t>) APLINKYBĖS</w:t>
      </w:r>
    </w:p>
    <w:p w14:paraId="519C64A7" w14:textId="77777777" w:rsidR="006E502C" w:rsidRPr="00756E1D" w:rsidRDefault="006E502C" w:rsidP="006E502C">
      <w:pPr>
        <w:pStyle w:val="ListParagraph"/>
        <w:tabs>
          <w:tab w:val="left" w:pos="-284"/>
          <w:tab w:val="left" w:pos="426"/>
        </w:tabs>
        <w:ind w:left="0"/>
        <w:rPr>
          <w:rFonts w:asciiTheme="minorHAnsi" w:eastAsiaTheme="minorHAnsi" w:hAnsiTheme="minorHAnsi"/>
          <w:sz w:val="22"/>
          <w:szCs w:val="22"/>
        </w:rPr>
      </w:pPr>
    </w:p>
    <w:p w14:paraId="77CE44FD" w14:textId="77777777" w:rsidR="000A4F25" w:rsidRPr="00BF2AD8" w:rsidRDefault="000A4F25" w:rsidP="00AE7229">
      <w:pPr>
        <w:pStyle w:val="ListParagraph"/>
        <w:numPr>
          <w:ilvl w:val="1"/>
          <w:numId w:val="7"/>
        </w:numPr>
        <w:tabs>
          <w:tab w:val="left" w:pos="567"/>
        </w:tabs>
        <w:ind w:left="0" w:firstLine="0"/>
        <w:jc w:val="both"/>
        <w:rPr>
          <w:rFonts w:asciiTheme="minorHAnsi" w:eastAsia="Calibri" w:hAnsiTheme="minorHAnsi"/>
          <w:sz w:val="22"/>
          <w:szCs w:val="22"/>
        </w:rPr>
      </w:pPr>
      <w:r w:rsidRPr="00BF2AD8">
        <w:rPr>
          <w:rFonts w:asciiTheme="minorHAnsi" w:eastAsia="Calibri" w:hAnsiTheme="minorHAnsi"/>
          <w:sz w:val="22"/>
          <w:szCs w:val="22"/>
        </w:rPr>
        <w:t xml:space="preserve">Šalis nėra atsakinga už </w:t>
      </w:r>
      <w:r w:rsidR="00A26E66">
        <w:rPr>
          <w:rFonts w:asciiTheme="minorHAnsi" w:eastAsia="Calibri" w:hAnsiTheme="minorHAnsi"/>
          <w:sz w:val="22"/>
          <w:szCs w:val="22"/>
        </w:rPr>
        <w:t>Preliminariosios s</w:t>
      </w:r>
      <w:r w:rsidRPr="00BF2AD8">
        <w:rPr>
          <w:rFonts w:asciiTheme="minorHAnsi" w:eastAsia="Calibri" w:hAnsiTheme="minorHAnsi"/>
          <w:sz w:val="22"/>
          <w:szCs w:val="22"/>
        </w:rPr>
        <w:t>utarties įsipareigojimų nevykdymą ar netinkamą vykdymą, jeigu ji įrodo, kad tai įvyko dėl aplinkybių, kurių Šalis negalėjo kontroliuoti bei protingai numatyti</w:t>
      </w:r>
      <w:r w:rsidR="00A26E66" w:rsidRPr="00A26E66">
        <w:rPr>
          <w:rFonts w:asciiTheme="minorHAnsi" w:hAnsiTheme="minorHAnsi"/>
          <w:sz w:val="22"/>
          <w:szCs w:val="22"/>
        </w:rPr>
        <w:t xml:space="preserve"> </w:t>
      </w:r>
      <w:r w:rsidR="00A26E66">
        <w:rPr>
          <w:rFonts w:asciiTheme="minorHAnsi" w:eastAsia="Calibri" w:hAnsiTheme="minorHAnsi"/>
          <w:sz w:val="22"/>
          <w:szCs w:val="22"/>
        </w:rPr>
        <w:t>Preliminariosios s</w:t>
      </w:r>
      <w:r w:rsidR="00A26E66" w:rsidRPr="00BF2AD8">
        <w:rPr>
          <w:rFonts w:asciiTheme="minorHAnsi" w:eastAsia="Calibri" w:hAnsiTheme="minorHAnsi"/>
          <w:sz w:val="22"/>
          <w:szCs w:val="22"/>
        </w:rPr>
        <w:t xml:space="preserve">utarties </w:t>
      </w:r>
      <w:r w:rsidRPr="00BF2AD8">
        <w:rPr>
          <w:rFonts w:asciiTheme="minorHAnsi" w:eastAsia="Calibri" w:hAnsiTheme="minorHAnsi"/>
          <w:sz w:val="22"/>
          <w:szCs w:val="22"/>
        </w:rPr>
        <w:t xml:space="preserve">sudarymo metu, ir kad negalėjo jų išvengti ir pašalinti jokiomis priemonėmis (toliau – nenugalimos jėgos aplinkybės). Tokiu atveju </w:t>
      </w:r>
      <w:r w:rsidR="00A26E66">
        <w:rPr>
          <w:rFonts w:asciiTheme="minorHAnsi" w:eastAsia="Calibri" w:hAnsiTheme="minorHAnsi"/>
          <w:sz w:val="22"/>
          <w:szCs w:val="22"/>
        </w:rPr>
        <w:t>Preliminariosios s</w:t>
      </w:r>
      <w:r w:rsidR="00A26E66" w:rsidRPr="00BF2AD8">
        <w:rPr>
          <w:rFonts w:asciiTheme="minorHAnsi" w:eastAsia="Calibri" w:hAnsiTheme="minorHAnsi"/>
          <w:sz w:val="22"/>
          <w:szCs w:val="22"/>
        </w:rPr>
        <w:t xml:space="preserve">utarties </w:t>
      </w:r>
      <w:r w:rsidRPr="00BF2AD8">
        <w:rPr>
          <w:rFonts w:asciiTheme="minorHAnsi" w:eastAsia="Calibri" w:hAnsiTheme="minorHAnsi"/>
          <w:sz w:val="22"/>
          <w:szCs w:val="22"/>
        </w:rPr>
        <w:t>vykdymo terminai gali būti pratęsti rašytiniu Šalių susitarimu.</w:t>
      </w:r>
    </w:p>
    <w:p w14:paraId="3F399472" w14:textId="77777777" w:rsidR="000A4F25" w:rsidRPr="00BF2AD8" w:rsidRDefault="000A4F25" w:rsidP="00AE7229">
      <w:pPr>
        <w:pStyle w:val="ListParagraph"/>
        <w:numPr>
          <w:ilvl w:val="1"/>
          <w:numId w:val="7"/>
        </w:numPr>
        <w:tabs>
          <w:tab w:val="left" w:pos="567"/>
        </w:tabs>
        <w:ind w:left="0" w:firstLine="0"/>
        <w:jc w:val="both"/>
        <w:rPr>
          <w:rFonts w:asciiTheme="minorHAnsi" w:eastAsia="Calibri" w:hAnsiTheme="minorHAnsi"/>
          <w:sz w:val="22"/>
          <w:szCs w:val="22"/>
        </w:rPr>
      </w:pPr>
      <w:r w:rsidRPr="00BF2AD8">
        <w:rPr>
          <w:rFonts w:asciiTheme="minorHAnsi" w:eastAsia="Calibri" w:hAnsiTheme="minorHAnsi"/>
          <w:sz w:val="22"/>
          <w:szCs w:val="22"/>
        </w:rPr>
        <w:t xml:space="preserve">Šalies finansinių lėšų nepakankamumas ar kontrahentų pažeisti įsipareigojimai nėra laikomi nenugalimos jėgos aplinkybe. </w:t>
      </w:r>
    </w:p>
    <w:p w14:paraId="1F00C10B" w14:textId="77777777" w:rsidR="000A4F25" w:rsidRDefault="000A4F25" w:rsidP="00AE7229">
      <w:pPr>
        <w:pStyle w:val="ListParagraph"/>
        <w:numPr>
          <w:ilvl w:val="1"/>
          <w:numId w:val="7"/>
        </w:numPr>
        <w:tabs>
          <w:tab w:val="left" w:pos="567"/>
        </w:tabs>
        <w:ind w:left="0" w:firstLine="0"/>
        <w:jc w:val="both"/>
        <w:rPr>
          <w:rFonts w:asciiTheme="minorHAnsi" w:eastAsia="Calibri" w:hAnsiTheme="minorHAnsi"/>
          <w:sz w:val="22"/>
          <w:szCs w:val="22"/>
        </w:rPr>
      </w:pPr>
      <w:r w:rsidRPr="00BF2AD8">
        <w:rPr>
          <w:rFonts w:asciiTheme="minorHAnsi" w:eastAsia="Calibri" w:hAnsiTheme="minorHAnsi"/>
          <w:sz w:val="22"/>
          <w:szCs w:val="22"/>
        </w:rPr>
        <w:lastRenderedPageBreak/>
        <w:t xml:space="preserve">Šalis kaip galima greičiau, bet ne vėliau kaip per trisdešimt </w:t>
      </w:r>
      <w:r w:rsidR="00A11B28">
        <w:rPr>
          <w:rFonts w:asciiTheme="minorHAnsi" w:eastAsia="Calibri" w:hAnsiTheme="minorHAnsi"/>
          <w:sz w:val="22"/>
          <w:szCs w:val="22"/>
        </w:rPr>
        <w:t xml:space="preserve">kalendorinių </w:t>
      </w:r>
      <w:r w:rsidRPr="00BF2AD8">
        <w:rPr>
          <w:rFonts w:asciiTheme="minorHAnsi" w:eastAsia="Calibri" w:hAnsiTheme="minorHAnsi"/>
          <w:sz w:val="22"/>
          <w:szCs w:val="22"/>
        </w:rPr>
        <w:t>dienų privalo pranešti kitai Šaliai apie nenugalimos jėgos aplinkybių atsiradimą, pateikdama įrodymus, kad ji ėmėsi visų pagrįstų atsargumo priemonių ir dėjo visas pastangas sumažinti neigiamas pasekmes, taip pat apie galimą įsipareigojimų įvykdymo terminą. Pranešimas taip pat turi būti pateikiamas kai išnyksta įsipareigojimų nevykdymo pagrindas.</w:t>
      </w:r>
    </w:p>
    <w:p w14:paraId="7AFA7E7C" w14:textId="77777777" w:rsidR="00A26E66" w:rsidRPr="00BF2AD8" w:rsidRDefault="00A26E66" w:rsidP="00AE7229">
      <w:pPr>
        <w:pStyle w:val="ListParagraph"/>
        <w:numPr>
          <w:ilvl w:val="1"/>
          <w:numId w:val="7"/>
        </w:numPr>
        <w:tabs>
          <w:tab w:val="left" w:pos="567"/>
        </w:tabs>
        <w:ind w:left="0" w:firstLine="0"/>
        <w:jc w:val="both"/>
        <w:rPr>
          <w:rFonts w:asciiTheme="minorHAnsi" w:eastAsia="Calibri" w:hAnsiTheme="minorHAnsi"/>
          <w:sz w:val="22"/>
          <w:szCs w:val="22"/>
        </w:rPr>
      </w:pPr>
      <w:r w:rsidRPr="00A26E66">
        <w:rPr>
          <w:rFonts w:asciiTheme="minorHAnsi" w:eastAsia="Calibri" w:hAnsiTheme="minorHAnsi"/>
          <w:sz w:val="22"/>
          <w:szCs w:val="22"/>
        </w:rPr>
        <w:t>Esant nenugalimos jėgos aplinkybėms Šalys atleidžiamos nuo savo sutartinių įsipareigojimų vykdymo visam minėtų aplinkybių buvimo lai</w:t>
      </w:r>
      <w:r>
        <w:rPr>
          <w:rFonts w:asciiTheme="minorHAnsi" w:eastAsia="Calibri" w:hAnsiTheme="minorHAnsi"/>
          <w:sz w:val="22"/>
          <w:szCs w:val="22"/>
        </w:rPr>
        <w:t>kotarpiui, bet ne ilgiau, kaip 3</w:t>
      </w:r>
      <w:r w:rsidR="005F4767">
        <w:rPr>
          <w:rFonts w:asciiTheme="minorHAnsi" w:eastAsia="Calibri" w:hAnsiTheme="minorHAnsi"/>
          <w:sz w:val="22"/>
          <w:szCs w:val="22"/>
        </w:rPr>
        <w:t xml:space="preserve"> (trims</w:t>
      </w:r>
      <w:r w:rsidRPr="00A26E66">
        <w:rPr>
          <w:rFonts w:asciiTheme="minorHAnsi" w:eastAsia="Calibri" w:hAnsiTheme="minorHAnsi"/>
          <w:sz w:val="22"/>
          <w:szCs w:val="22"/>
        </w:rPr>
        <w:t>) mėnesiams</w:t>
      </w:r>
      <w:r>
        <w:rPr>
          <w:rFonts w:asciiTheme="minorHAnsi" w:eastAsia="Calibri" w:hAnsiTheme="minorHAnsi"/>
          <w:sz w:val="22"/>
          <w:szCs w:val="22"/>
        </w:rPr>
        <w:t>.</w:t>
      </w:r>
    </w:p>
    <w:p w14:paraId="76D363CA" w14:textId="77777777" w:rsidR="000A4F25" w:rsidRPr="00BF2AD8" w:rsidRDefault="000A4F25" w:rsidP="00AE7229">
      <w:pPr>
        <w:pStyle w:val="ListParagraph"/>
        <w:numPr>
          <w:ilvl w:val="1"/>
          <w:numId w:val="7"/>
        </w:numPr>
        <w:tabs>
          <w:tab w:val="left" w:pos="567"/>
        </w:tabs>
        <w:ind w:left="0" w:firstLine="0"/>
        <w:jc w:val="both"/>
        <w:rPr>
          <w:rFonts w:asciiTheme="minorHAnsi" w:eastAsia="Calibri" w:hAnsiTheme="minorHAnsi"/>
          <w:sz w:val="22"/>
          <w:szCs w:val="22"/>
        </w:rPr>
      </w:pPr>
      <w:r w:rsidRPr="00BF2AD8">
        <w:rPr>
          <w:rFonts w:asciiTheme="minorHAnsi" w:eastAsia="Calibri" w:hAnsiTheme="minorHAnsi"/>
          <w:sz w:val="22"/>
          <w:szCs w:val="22"/>
        </w:rPr>
        <w:t xml:space="preserve">Jei nenugalimos jėgos aplinkybės tęsiasi ilgiau nei tris mėnesius, bet kuri Šalis, pranešusi kitai Šaliai, turi teisę nutraukti </w:t>
      </w:r>
      <w:r w:rsidR="00A26E66">
        <w:rPr>
          <w:rFonts w:asciiTheme="minorHAnsi" w:eastAsia="Calibri" w:hAnsiTheme="minorHAnsi"/>
          <w:sz w:val="22"/>
          <w:szCs w:val="22"/>
        </w:rPr>
        <w:t>Preliminariąją</w:t>
      </w:r>
      <w:r w:rsidR="00A26E66" w:rsidRPr="00A26E66">
        <w:rPr>
          <w:rFonts w:asciiTheme="minorHAnsi" w:eastAsia="Calibri" w:hAnsiTheme="minorHAnsi"/>
          <w:sz w:val="22"/>
          <w:szCs w:val="22"/>
        </w:rPr>
        <w:t xml:space="preserve"> s</w:t>
      </w:r>
      <w:r w:rsidR="00A26E66">
        <w:rPr>
          <w:rFonts w:asciiTheme="minorHAnsi" w:eastAsia="Calibri" w:hAnsiTheme="minorHAnsi"/>
          <w:sz w:val="22"/>
          <w:szCs w:val="22"/>
        </w:rPr>
        <w:t>utartį</w:t>
      </w:r>
      <w:r w:rsidRPr="00BF2AD8">
        <w:rPr>
          <w:rFonts w:asciiTheme="minorHAnsi" w:eastAsia="Calibri" w:hAnsiTheme="minorHAnsi"/>
          <w:sz w:val="22"/>
          <w:szCs w:val="22"/>
        </w:rPr>
        <w:t xml:space="preserve">. Tokiu atveju </w:t>
      </w:r>
      <w:r w:rsidR="005F4767" w:rsidRPr="008D627C">
        <w:rPr>
          <w:rFonts w:asciiTheme="minorHAnsi" w:hAnsiTheme="minorHAnsi"/>
          <w:sz w:val="22"/>
          <w:szCs w:val="22"/>
        </w:rPr>
        <w:t xml:space="preserve">Pirkėjas Tiekėjui privalo sumokėti atlygio dalį už Prekes, pristatytas iki </w:t>
      </w:r>
      <w:r w:rsidR="00A26E66">
        <w:rPr>
          <w:rFonts w:asciiTheme="minorHAnsi" w:eastAsia="Calibri" w:hAnsiTheme="minorHAnsi"/>
          <w:sz w:val="22"/>
          <w:szCs w:val="22"/>
        </w:rPr>
        <w:t>Preliminariosios s</w:t>
      </w:r>
      <w:r w:rsidRPr="00BF2AD8">
        <w:rPr>
          <w:rFonts w:asciiTheme="minorHAnsi" w:eastAsia="Calibri" w:hAnsiTheme="minorHAnsi"/>
          <w:sz w:val="22"/>
          <w:szCs w:val="22"/>
        </w:rPr>
        <w:t>utarties nutraukimo.</w:t>
      </w:r>
    </w:p>
    <w:p w14:paraId="26A82941" w14:textId="77777777" w:rsidR="000A4F25" w:rsidRPr="00BF2AD8" w:rsidRDefault="000A4F25" w:rsidP="000A4F25">
      <w:pPr>
        <w:tabs>
          <w:tab w:val="left" w:pos="-284"/>
        </w:tabs>
        <w:contextualSpacing/>
        <w:rPr>
          <w:rFonts w:asciiTheme="minorHAnsi" w:eastAsiaTheme="minorHAnsi" w:hAnsiTheme="minorHAnsi"/>
          <w:sz w:val="22"/>
          <w:szCs w:val="22"/>
        </w:rPr>
      </w:pPr>
    </w:p>
    <w:p w14:paraId="1C43799C" w14:textId="77777777" w:rsidR="000A4F25" w:rsidRDefault="000A4F25" w:rsidP="00AE7229">
      <w:pPr>
        <w:pStyle w:val="Heading1"/>
        <w:keepLines/>
        <w:numPr>
          <w:ilvl w:val="0"/>
          <w:numId w:val="7"/>
        </w:numPr>
        <w:tabs>
          <w:tab w:val="left" w:pos="567"/>
        </w:tabs>
        <w:jc w:val="center"/>
        <w:rPr>
          <w:rFonts w:asciiTheme="minorHAnsi" w:hAnsiTheme="minorHAnsi"/>
          <w:b/>
          <w:sz w:val="22"/>
          <w:szCs w:val="22"/>
        </w:rPr>
      </w:pPr>
      <w:r w:rsidRPr="00BF2AD8">
        <w:rPr>
          <w:rFonts w:asciiTheme="minorHAnsi" w:hAnsiTheme="minorHAnsi"/>
          <w:b/>
          <w:sz w:val="22"/>
          <w:szCs w:val="22"/>
        </w:rPr>
        <w:t>PRELIMINARIOSIOS SUTARTIES GALIOJIMAS, STRUKTŪRA IR AIŠKINIMAS</w:t>
      </w:r>
    </w:p>
    <w:p w14:paraId="639D04BA" w14:textId="77777777" w:rsidR="006E502C" w:rsidRPr="006E502C" w:rsidRDefault="006E502C" w:rsidP="006E502C"/>
    <w:p w14:paraId="19CB301C" w14:textId="5BA3F7F7" w:rsidR="000A4F25" w:rsidRPr="00BF2AD8" w:rsidRDefault="000A4F25" w:rsidP="007B0FCC">
      <w:pPr>
        <w:pStyle w:val="BodyTextIndent"/>
        <w:numPr>
          <w:ilvl w:val="1"/>
          <w:numId w:val="8"/>
        </w:numPr>
        <w:tabs>
          <w:tab w:val="left" w:pos="567"/>
        </w:tabs>
        <w:ind w:left="0" w:firstLine="0"/>
        <w:rPr>
          <w:rFonts w:asciiTheme="minorHAnsi" w:hAnsiTheme="minorHAnsi"/>
          <w:color w:val="000000" w:themeColor="text1"/>
          <w:sz w:val="22"/>
          <w:szCs w:val="22"/>
        </w:rPr>
      </w:pPr>
      <w:r w:rsidRPr="00BF2AD8">
        <w:rPr>
          <w:rFonts w:asciiTheme="minorHAnsi" w:hAnsiTheme="minorHAnsi"/>
          <w:iCs/>
          <w:sz w:val="22"/>
          <w:szCs w:val="22"/>
        </w:rPr>
        <w:t xml:space="preserve">Ši Preliminarioji sutartis įsigalioja </w:t>
      </w:r>
      <w:r w:rsidR="002E0B1F">
        <w:rPr>
          <w:rFonts w:asciiTheme="minorHAnsi" w:hAnsiTheme="minorHAnsi"/>
          <w:sz w:val="22"/>
          <w:szCs w:val="22"/>
        </w:rPr>
        <w:t xml:space="preserve">2025 m. </w:t>
      </w:r>
      <w:r w:rsidR="00F75E93" w:rsidRPr="00F75E93">
        <w:rPr>
          <w:rFonts w:asciiTheme="minorHAnsi" w:hAnsiTheme="minorHAnsi"/>
          <w:sz w:val="22"/>
          <w:szCs w:val="22"/>
        </w:rPr>
        <w:t>spalio 26</w:t>
      </w:r>
      <w:r w:rsidR="002E0B1F" w:rsidRPr="00F75E93">
        <w:rPr>
          <w:rFonts w:asciiTheme="minorHAnsi" w:hAnsiTheme="minorHAnsi"/>
          <w:sz w:val="22"/>
          <w:szCs w:val="22"/>
        </w:rPr>
        <w:t xml:space="preserve"> d.</w:t>
      </w:r>
      <w:r w:rsidRPr="00F75E93">
        <w:rPr>
          <w:rFonts w:asciiTheme="minorHAnsi" w:hAnsiTheme="minorHAnsi"/>
          <w:sz w:val="22"/>
          <w:szCs w:val="22"/>
        </w:rPr>
        <w:t xml:space="preserve"> ir </w:t>
      </w:r>
      <w:r w:rsidRPr="00F75E93">
        <w:rPr>
          <w:rFonts w:asciiTheme="minorHAnsi" w:hAnsiTheme="minorHAnsi"/>
          <w:color w:val="000000" w:themeColor="text1"/>
          <w:sz w:val="22"/>
          <w:szCs w:val="22"/>
        </w:rPr>
        <w:t xml:space="preserve">galioja 36 mėnesius. </w:t>
      </w:r>
      <w:r w:rsidR="002E0B1F" w:rsidRPr="00F75E93">
        <w:rPr>
          <w:rFonts w:asciiTheme="minorHAnsi" w:hAnsiTheme="minorHAnsi"/>
          <w:bCs/>
          <w:iCs/>
          <w:color w:val="000000" w:themeColor="text1"/>
          <w:sz w:val="22"/>
          <w:szCs w:val="22"/>
        </w:rPr>
        <w:t xml:space="preserve">Jeigu sutarties pasirašymo diena yra vėlesnė nei </w:t>
      </w:r>
      <w:r w:rsidR="002E0B1F" w:rsidRPr="00F75E93">
        <w:rPr>
          <w:rFonts w:asciiTheme="minorHAnsi" w:hAnsiTheme="minorHAnsi"/>
          <w:sz w:val="22"/>
          <w:szCs w:val="22"/>
        </w:rPr>
        <w:t xml:space="preserve">2025 m. </w:t>
      </w:r>
      <w:r w:rsidR="00F75E93" w:rsidRPr="00F75E93">
        <w:rPr>
          <w:rFonts w:asciiTheme="minorHAnsi" w:hAnsiTheme="minorHAnsi"/>
          <w:sz w:val="22"/>
          <w:szCs w:val="22"/>
        </w:rPr>
        <w:t xml:space="preserve">spalio 26 </w:t>
      </w:r>
      <w:r w:rsidR="002E0B1F" w:rsidRPr="00F75E93">
        <w:rPr>
          <w:rFonts w:asciiTheme="minorHAnsi" w:hAnsiTheme="minorHAnsi"/>
          <w:sz w:val="22"/>
          <w:szCs w:val="22"/>
        </w:rPr>
        <w:t>d.</w:t>
      </w:r>
      <w:r w:rsidR="002E0B1F" w:rsidRPr="00F75E93">
        <w:rPr>
          <w:rFonts w:asciiTheme="minorHAnsi" w:hAnsiTheme="minorHAnsi"/>
          <w:bCs/>
          <w:iCs/>
          <w:color w:val="000000" w:themeColor="text1"/>
          <w:sz w:val="22"/>
          <w:szCs w:val="22"/>
        </w:rPr>
        <w:t>, tuo</w:t>
      </w:r>
      <w:r w:rsidR="002E0B1F" w:rsidRPr="002E0B1F">
        <w:rPr>
          <w:rFonts w:asciiTheme="minorHAnsi" w:hAnsiTheme="minorHAnsi"/>
          <w:bCs/>
          <w:iCs/>
          <w:color w:val="000000" w:themeColor="text1"/>
          <w:sz w:val="22"/>
          <w:szCs w:val="22"/>
        </w:rPr>
        <w:t>met Sutartis įsigalioja jos pasirašymo dieną.</w:t>
      </w:r>
      <w:r w:rsidR="002E0B1F">
        <w:rPr>
          <w:rFonts w:asciiTheme="minorHAnsi" w:hAnsiTheme="minorHAnsi"/>
          <w:bCs/>
          <w:iCs/>
          <w:color w:val="000000" w:themeColor="text1"/>
          <w:sz w:val="22"/>
          <w:szCs w:val="22"/>
        </w:rPr>
        <w:t xml:space="preserve"> </w:t>
      </w:r>
      <w:r w:rsidR="007B0FCC" w:rsidRPr="007B0FCC">
        <w:rPr>
          <w:rFonts w:asciiTheme="minorHAnsi" w:hAnsiTheme="minorHAnsi"/>
          <w:color w:val="000000" w:themeColor="text1"/>
          <w:sz w:val="22"/>
          <w:szCs w:val="22"/>
        </w:rPr>
        <w:t xml:space="preserve">Preliminarioji sutartis pasibaigia suėjus 36 mėnesių terminui nuo jos </w:t>
      </w:r>
      <w:r w:rsidR="004C7B26" w:rsidRPr="004C7B26">
        <w:rPr>
          <w:rFonts w:asciiTheme="minorHAnsi" w:hAnsiTheme="minorHAnsi"/>
          <w:color w:val="000000" w:themeColor="text1"/>
          <w:sz w:val="22"/>
          <w:szCs w:val="22"/>
        </w:rPr>
        <w:t xml:space="preserve">pasirašymo </w:t>
      </w:r>
      <w:r w:rsidR="007B0FCC" w:rsidRPr="007B0FCC">
        <w:rPr>
          <w:rFonts w:asciiTheme="minorHAnsi" w:hAnsiTheme="minorHAnsi"/>
          <w:color w:val="000000" w:themeColor="text1"/>
          <w:sz w:val="22"/>
          <w:szCs w:val="22"/>
        </w:rPr>
        <w:t>dienos arba pasiekus Preliminariosios sutarties kainos limitą</w:t>
      </w:r>
      <w:r w:rsidR="007B0FCC" w:rsidRPr="007B0FCC">
        <w:rPr>
          <w:rFonts w:asciiTheme="minorHAnsi" w:hAnsiTheme="minorHAnsi"/>
          <w:sz w:val="22"/>
          <w:szCs w:val="22"/>
        </w:rPr>
        <w:t xml:space="preserve"> </w:t>
      </w:r>
      <w:r w:rsidR="007B0FCC">
        <w:rPr>
          <w:rFonts w:asciiTheme="minorHAnsi" w:hAnsiTheme="minorHAnsi"/>
          <w:sz w:val="22"/>
          <w:szCs w:val="22"/>
        </w:rPr>
        <w:t xml:space="preserve">nurodytą </w:t>
      </w:r>
      <w:r w:rsidR="007B0FCC">
        <w:rPr>
          <w:rFonts w:asciiTheme="minorHAnsi" w:hAnsiTheme="minorHAnsi"/>
          <w:color w:val="000000" w:themeColor="text1"/>
          <w:sz w:val="22"/>
          <w:szCs w:val="22"/>
        </w:rPr>
        <w:t>Preliminariosios sutarties 2.4</w:t>
      </w:r>
      <w:r w:rsidR="007B0FCC" w:rsidRPr="007B0FCC">
        <w:rPr>
          <w:rFonts w:asciiTheme="minorHAnsi" w:hAnsiTheme="minorHAnsi"/>
          <w:color w:val="000000" w:themeColor="text1"/>
          <w:sz w:val="22"/>
          <w:szCs w:val="22"/>
        </w:rPr>
        <w:t>. punkte, priklausomai nuo to, kuri aplinkybė atsiranda anksčiau</w:t>
      </w:r>
      <w:r w:rsidR="007B0FCC">
        <w:rPr>
          <w:rFonts w:asciiTheme="minorHAnsi" w:hAnsiTheme="minorHAnsi"/>
          <w:color w:val="000000" w:themeColor="text1"/>
          <w:sz w:val="22"/>
          <w:szCs w:val="22"/>
        </w:rPr>
        <w:t>.</w:t>
      </w:r>
    </w:p>
    <w:p w14:paraId="2301622A" w14:textId="77777777" w:rsidR="000A4F25" w:rsidRPr="00BF2AD8" w:rsidRDefault="000A4F25" w:rsidP="0056651A">
      <w:pPr>
        <w:pStyle w:val="BodyTextIndent"/>
        <w:numPr>
          <w:ilvl w:val="1"/>
          <w:numId w:val="8"/>
        </w:numPr>
        <w:tabs>
          <w:tab w:val="left" w:pos="567"/>
        </w:tabs>
        <w:ind w:left="0" w:firstLine="0"/>
        <w:rPr>
          <w:rFonts w:asciiTheme="minorHAnsi" w:hAnsiTheme="minorHAnsi"/>
          <w:color w:val="000000" w:themeColor="text1"/>
          <w:sz w:val="22"/>
          <w:szCs w:val="22"/>
        </w:rPr>
      </w:pPr>
      <w:r w:rsidRPr="00BF2AD8">
        <w:rPr>
          <w:rFonts w:asciiTheme="minorHAnsi" w:hAnsiTheme="minorHAnsi"/>
          <w:sz w:val="22"/>
          <w:szCs w:val="22"/>
        </w:rPr>
        <w:t xml:space="preserve">Pagal Preliminariąją sutartį sudaryta rašytinė Sutartis įsigalioja Sutarties pasirašymo dieną ir galioja iki visiško Šalių įsipareigojimų pagal Sutartį įvykdymo. </w:t>
      </w:r>
    </w:p>
    <w:p w14:paraId="071F9D62"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Pagal Preliminariąją sutartį sudaryta žodinė Sutartis įsigalioja nuo Pirkėjo Tiekėjui pateikto pranešimo gavimo dienos dėl </w:t>
      </w:r>
      <w:r w:rsidR="00144B2F">
        <w:rPr>
          <w:rFonts w:asciiTheme="minorHAnsi" w:hAnsiTheme="minorHAnsi"/>
          <w:sz w:val="22"/>
          <w:szCs w:val="22"/>
        </w:rPr>
        <w:t xml:space="preserve">Užsakymo </w:t>
      </w:r>
      <w:r w:rsidRPr="00BF2AD8">
        <w:rPr>
          <w:rFonts w:asciiTheme="minorHAnsi" w:hAnsiTheme="minorHAnsi"/>
          <w:sz w:val="22"/>
          <w:szCs w:val="22"/>
        </w:rPr>
        <w:t>patvirtinimo su nurodymu, kad sudaroma žodinė Sutartis.</w:t>
      </w:r>
    </w:p>
    <w:p w14:paraId="62E56DF3"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Sutartys gali būti sudaromos tik Preliminariosios sutarties galiojimo laikotarpiu.</w:t>
      </w:r>
    </w:p>
    <w:p w14:paraId="16B7E9B5" w14:textId="77777777" w:rsidR="000A4F25" w:rsidRPr="00BF2AD8" w:rsidRDefault="000A4F25" w:rsidP="0056651A">
      <w:pPr>
        <w:pStyle w:val="ListParagraph"/>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Pagal Preliminariąją sutartį sudaromų Sutarčių skaičius nėra ribojamas. Sutarties sudarymas neturi įtakos kitų, pagal šią Preliminariąją sutartį sudarytų, Sutarčių galiojimui. </w:t>
      </w:r>
    </w:p>
    <w:p w14:paraId="288D83D8" w14:textId="77777777" w:rsidR="000A4F25" w:rsidRPr="00BF2AD8" w:rsidRDefault="000A4F25" w:rsidP="0056651A">
      <w:pPr>
        <w:pStyle w:val="ListParagraph"/>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Ši Preliminarioji sutartis yra vientisas dokumentas, kurią sudaro toliau išvardinti dokumentai: </w:t>
      </w:r>
    </w:p>
    <w:p w14:paraId="5807CD0F"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Sutartis; </w:t>
      </w:r>
    </w:p>
    <w:p w14:paraId="3E529F40"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Užsakymas;</w:t>
      </w:r>
    </w:p>
    <w:p w14:paraId="02B43C2F"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Atnaujintas Pasiūlymas;</w:t>
      </w:r>
    </w:p>
    <w:p w14:paraId="57759A0F"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Preliminarioji sutartis (su priedais).</w:t>
      </w:r>
    </w:p>
    <w:p w14:paraId="55A41A20" w14:textId="77777777" w:rsidR="000A4F25" w:rsidRPr="00BF2AD8" w:rsidRDefault="000A4F25" w:rsidP="0056651A">
      <w:pPr>
        <w:numPr>
          <w:ilvl w:val="1"/>
          <w:numId w:val="8"/>
        </w:numPr>
        <w:tabs>
          <w:tab w:val="left" w:pos="567"/>
        </w:tabs>
        <w:ind w:left="0" w:firstLine="0"/>
        <w:jc w:val="both"/>
        <w:rPr>
          <w:rFonts w:asciiTheme="minorHAnsi" w:hAnsiTheme="minorHAnsi"/>
          <w:b/>
          <w:sz w:val="22"/>
          <w:szCs w:val="22"/>
        </w:rPr>
      </w:pPr>
      <w:r w:rsidRPr="00BF2AD8">
        <w:rPr>
          <w:rFonts w:asciiTheme="minorHAnsi" w:hAnsiTheme="minorHAnsi"/>
          <w:sz w:val="22"/>
          <w:szCs w:val="22"/>
        </w:rPr>
        <w:t>Preliminarioji sutartis yra sudaryta, vadovaujantis Įstatymu ir kitų teisės aktų nuostatomis. Esant situacijai, kuomet Preliminarioji sutartis ar bet kuri jos dalis ar sąlyga neatitinka Įstatymo išdėstytų reikalavimų,</w:t>
      </w:r>
      <w:r w:rsidR="00144B2F">
        <w:rPr>
          <w:rFonts w:asciiTheme="minorHAnsi" w:hAnsiTheme="minorHAnsi"/>
          <w:sz w:val="22"/>
          <w:szCs w:val="22"/>
        </w:rPr>
        <w:t xml:space="preserve"> taikomos Įstatymo normos</w:t>
      </w:r>
      <w:r w:rsidRPr="00BF2AD8">
        <w:rPr>
          <w:rFonts w:asciiTheme="minorHAnsi" w:hAnsiTheme="minorHAnsi"/>
          <w:sz w:val="22"/>
          <w:szCs w:val="22"/>
        </w:rPr>
        <w:t xml:space="preserve">. </w:t>
      </w:r>
    </w:p>
    <w:p w14:paraId="138B24F4" w14:textId="77777777" w:rsidR="000A4F25" w:rsidRPr="00BF2AD8" w:rsidRDefault="000A4F25" w:rsidP="0056651A">
      <w:pPr>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Preliminarioji sutartis sudaryta, aiškinama ir taikoma pagal Lietuvos Respublikos teisę.</w:t>
      </w:r>
    </w:p>
    <w:p w14:paraId="5C156A9F"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Visus Šalių tarpusavio santykius, atsirandančius iš šios Preliminariosios sutarties ir neaptartus jos sąlygose, reglamentuoja Lietuvos Respublikos įstatymai ir kiti teisės aktai. </w:t>
      </w:r>
    </w:p>
    <w:p w14:paraId="3CA848A1" w14:textId="77777777" w:rsidR="000A4F25" w:rsidRPr="00BF2AD8" w:rsidRDefault="000A4F25" w:rsidP="0056651A">
      <w:pPr>
        <w:pStyle w:val="FootnoteText"/>
        <w:numPr>
          <w:ilvl w:val="1"/>
          <w:numId w:val="8"/>
        </w:numPr>
        <w:tabs>
          <w:tab w:val="left" w:pos="567"/>
        </w:tabs>
        <w:ind w:left="0" w:firstLine="0"/>
        <w:jc w:val="both"/>
        <w:rPr>
          <w:rFonts w:asciiTheme="minorHAnsi" w:hAnsiTheme="minorHAnsi"/>
          <w:sz w:val="22"/>
          <w:szCs w:val="22"/>
          <w:lang w:val="lt-LT"/>
        </w:rPr>
      </w:pPr>
      <w:r w:rsidRPr="00BF2AD8">
        <w:rPr>
          <w:rFonts w:asciiTheme="minorHAnsi" w:hAnsiTheme="minorHAnsi"/>
          <w:sz w:val="22"/>
          <w:szCs w:val="22"/>
          <w:lang w:val="lt-LT"/>
        </w:rPr>
        <w:t xml:space="preserve"> Visus ginčus dėl Preliminariosios sutarties vykdymo Šalys įsipareigoja spręsti derybomis. Jeigu Šalys šių ginčų negali išspręsti derybomis, jie sprendžiami Lietuvos Respublikos teismuose teisės aktų nustatyta tvarka.</w:t>
      </w:r>
      <w:r w:rsidRPr="00BF2AD8">
        <w:rPr>
          <w:rFonts w:asciiTheme="minorHAnsi" w:hAnsiTheme="minorHAnsi"/>
          <w:b/>
          <w:sz w:val="22"/>
          <w:szCs w:val="22"/>
          <w:lang w:val="lt-LT"/>
        </w:rPr>
        <w:t xml:space="preserve"> </w:t>
      </w:r>
    </w:p>
    <w:p w14:paraId="1EF70D6D" w14:textId="77777777" w:rsidR="000A4F25" w:rsidRPr="00BF2AD8" w:rsidRDefault="000A4F25" w:rsidP="000A4F25">
      <w:pPr>
        <w:pStyle w:val="ListParagraph"/>
        <w:ind w:left="0"/>
        <w:jc w:val="both"/>
        <w:rPr>
          <w:rFonts w:asciiTheme="minorHAnsi" w:hAnsiTheme="minorHAnsi"/>
          <w:b/>
          <w:sz w:val="22"/>
          <w:szCs w:val="22"/>
        </w:rPr>
      </w:pPr>
    </w:p>
    <w:p w14:paraId="06CAC646" w14:textId="77777777" w:rsidR="000A4F25" w:rsidRPr="006E502C" w:rsidRDefault="000A4F25" w:rsidP="0056651A">
      <w:pPr>
        <w:numPr>
          <w:ilvl w:val="0"/>
          <w:numId w:val="8"/>
        </w:numPr>
        <w:tabs>
          <w:tab w:val="left" w:pos="-284"/>
        </w:tabs>
        <w:contextualSpacing/>
        <w:jc w:val="center"/>
        <w:rPr>
          <w:rFonts w:asciiTheme="minorHAnsi" w:eastAsiaTheme="minorHAnsi" w:hAnsiTheme="minorHAnsi"/>
          <w:sz w:val="22"/>
          <w:szCs w:val="22"/>
        </w:rPr>
      </w:pPr>
      <w:r w:rsidRPr="00BF2AD8">
        <w:rPr>
          <w:rFonts w:asciiTheme="minorHAnsi" w:eastAsiaTheme="minorHAnsi" w:hAnsiTheme="minorHAnsi"/>
          <w:b/>
          <w:bCs/>
          <w:sz w:val="22"/>
          <w:szCs w:val="22"/>
        </w:rPr>
        <w:t>PRELIMINARIOSIOS SUTARTIES NUTRAUKIMAS IR JOS KEITIMAS</w:t>
      </w:r>
    </w:p>
    <w:p w14:paraId="2C251D55" w14:textId="77777777" w:rsidR="006E502C" w:rsidRPr="00054D0C" w:rsidRDefault="006E502C" w:rsidP="006E502C">
      <w:pPr>
        <w:tabs>
          <w:tab w:val="left" w:pos="-284"/>
        </w:tabs>
        <w:ind w:left="360"/>
        <w:contextualSpacing/>
        <w:rPr>
          <w:rFonts w:asciiTheme="minorHAnsi" w:eastAsiaTheme="minorHAnsi" w:hAnsiTheme="minorHAnsi"/>
          <w:sz w:val="22"/>
          <w:szCs w:val="22"/>
        </w:rPr>
      </w:pPr>
    </w:p>
    <w:p w14:paraId="26E31EAC" w14:textId="77777777" w:rsidR="000A4F25" w:rsidRPr="00BF2AD8" w:rsidRDefault="000A4F25" w:rsidP="0056651A">
      <w:pPr>
        <w:pStyle w:val="BodyTextIndent"/>
        <w:numPr>
          <w:ilvl w:val="1"/>
          <w:numId w:val="8"/>
        </w:numPr>
        <w:tabs>
          <w:tab w:val="left" w:pos="567"/>
        </w:tabs>
        <w:ind w:left="0" w:firstLine="0"/>
        <w:contextualSpacing/>
        <w:rPr>
          <w:rFonts w:asciiTheme="minorHAnsi" w:hAnsiTheme="minorHAnsi"/>
          <w:sz w:val="22"/>
          <w:szCs w:val="22"/>
        </w:rPr>
      </w:pPr>
      <w:r w:rsidRPr="00BF2AD8">
        <w:rPr>
          <w:rFonts w:asciiTheme="minorHAnsi" w:hAnsiTheme="minorHAnsi"/>
          <w:sz w:val="22"/>
          <w:szCs w:val="22"/>
        </w:rPr>
        <w:t>Preliminarioji sutartis gali būti nutraukta rašytiniu Šalių sutarimu.</w:t>
      </w:r>
    </w:p>
    <w:p w14:paraId="721C6953" w14:textId="77777777" w:rsidR="000A4F25" w:rsidRPr="007B0FCC" w:rsidRDefault="000A4F25" w:rsidP="007B0FCC">
      <w:pPr>
        <w:pStyle w:val="BodyTextIndent"/>
        <w:numPr>
          <w:ilvl w:val="1"/>
          <w:numId w:val="8"/>
        </w:numPr>
        <w:tabs>
          <w:tab w:val="left" w:pos="567"/>
        </w:tabs>
        <w:ind w:left="0" w:firstLine="0"/>
        <w:contextualSpacing/>
        <w:rPr>
          <w:rFonts w:asciiTheme="minorHAnsi" w:hAnsiTheme="minorHAnsi"/>
          <w:sz w:val="22"/>
          <w:szCs w:val="22"/>
        </w:rPr>
      </w:pPr>
      <w:r w:rsidRPr="00BF2AD8">
        <w:rPr>
          <w:rFonts w:asciiTheme="minorHAnsi" w:hAnsiTheme="minorHAnsi"/>
          <w:sz w:val="22"/>
          <w:szCs w:val="22"/>
        </w:rPr>
        <w:t xml:space="preserve">Pirkėjas arba Tiekėjas gali nutraukti </w:t>
      </w:r>
      <w:bookmarkStart w:id="2" w:name="_Hlk522537728"/>
      <w:r w:rsidRPr="00BF2AD8">
        <w:rPr>
          <w:rFonts w:asciiTheme="minorHAnsi" w:hAnsiTheme="minorHAnsi"/>
          <w:sz w:val="22"/>
          <w:szCs w:val="22"/>
        </w:rPr>
        <w:t>Preliminarią sutartį</w:t>
      </w:r>
      <w:bookmarkEnd w:id="2"/>
      <w:r w:rsidRPr="00BF2AD8">
        <w:rPr>
          <w:rFonts w:asciiTheme="minorHAnsi" w:hAnsiTheme="minorHAnsi"/>
          <w:sz w:val="22"/>
          <w:szCs w:val="22"/>
        </w:rPr>
        <w:t>, pranešus apie tai kitai Šaliai ne vėliau kaip prieš 30 (trisdešimt) kalendorinių dienų.</w:t>
      </w:r>
    </w:p>
    <w:p w14:paraId="470181E0" w14:textId="77777777" w:rsidR="000A4F25" w:rsidRPr="00BF2AD8" w:rsidRDefault="000A4F25" w:rsidP="0056651A">
      <w:pPr>
        <w:pStyle w:val="ListParagraph"/>
        <w:widowControl w:val="0"/>
        <w:numPr>
          <w:ilvl w:val="1"/>
          <w:numId w:val="8"/>
        </w:numPr>
        <w:tabs>
          <w:tab w:val="left" w:pos="567"/>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 xml:space="preserve">Pirkėjas turi teisę vienašališkai nutraukti Preliminarią sutartį, raštu įspėjęs Tiekėją prieš 10 </w:t>
      </w:r>
      <w:r w:rsidR="00EC06E3" w:rsidRPr="00EC06E3">
        <w:rPr>
          <w:rFonts w:asciiTheme="minorHAnsi" w:hAnsiTheme="minorHAnsi"/>
          <w:bCs/>
          <w:sz w:val="22"/>
          <w:szCs w:val="22"/>
        </w:rPr>
        <w:t xml:space="preserve">(dešimt) </w:t>
      </w:r>
      <w:r w:rsidRPr="00BF2AD8">
        <w:rPr>
          <w:rFonts w:asciiTheme="minorHAnsi" w:hAnsiTheme="minorHAnsi"/>
          <w:bCs/>
          <w:sz w:val="22"/>
          <w:szCs w:val="22"/>
        </w:rPr>
        <w:t>kalendorinių dienų, jeigu:</w:t>
      </w:r>
    </w:p>
    <w:p w14:paraId="1FE0376F" w14:textId="77777777" w:rsidR="000A4F25" w:rsidRPr="00BF2AD8" w:rsidRDefault="000A4F25"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Tiekėjas per pagrįstai nustatytą laikotarpį neįvykdo Pirkėjo nurodymo ištaisyti netinkamai vykdomus sutartinius įsipareigojimus;</w:t>
      </w:r>
    </w:p>
    <w:p w14:paraId="77BB549E" w14:textId="77777777" w:rsidR="000A4F25" w:rsidRPr="00BF2AD8" w:rsidRDefault="000A4F25"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Tiekėjui inicijuojama bankroto, restruktūrizavimo arba likvidavimo procedūra, arba jis sustabdo ūkinę veiklą;</w:t>
      </w:r>
    </w:p>
    <w:p w14:paraId="68AA338C" w14:textId="77777777" w:rsidR="00184D38" w:rsidRDefault="006F30F6" w:rsidP="0056651A">
      <w:pPr>
        <w:pStyle w:val="ListParagraph"/>
        <w:widowControl w:val="0"/>
        <w:numPr>
          <w:ilvl w:val="2"/>
          <w:numId w:val="8"/>
        </w:numPr>
        <w:tabs>
          <w:tab w:val="left" w:pos="426"/>
          <w:tab w:val="left" w:pos="567"/>
        </w:tabs>
        <w:overflowPunct w:val="0"/>
        <w:autoSpaceDE w:val="0"/>
        <w:autoSpaceDN w:val="0"/>
        <w:adjustRightInd w:val="0"/>
        <w:jc w:val="both"/>
        <w:rPr>
          <w:rFonts w:asciiTheme="minorHAnsi" w:hAnsiTheme="minorHAnsi"/>
          <w:bCs/>
          <w:sz w:val="22"/>
          <w:szCs w:val="22"/>
        </w:rPr>
      </w:pPr>
      <w:r>
        <w:rPr>
          <w:rFonts w:asciiTheme="minorHAnsi" w:hAnsiTheme="minorHAnsi"/>
          <w:bCs/>
          <w:sz w:val="22"/>
          <w:szCs w:val="22"/>
        </w:rPr>
        <w:t xml:space="preserve"> </w:t>
      </w:r>
      <w:r w:rsidR="00184D38">
        <w:rPr>
          <w:rFonts w:asciiTheme="minorHAnsi" w:hAnsiTheme="minorHAnsi"/>
          <w:bCs/>
          <w:sz w:val="22"/>
          <w:szCs w:val="22"/>
        </w:rPr>
        <w:t>Tiekėjas pažeidžia Antikorupcijos politikos ar Veiklos partnerių elgesio kodekso nuostatas;</w:t>
      </w:r>
    </w:p>
    <w:p w14:paraId="64886F54" w14:textId="77777777" w:rsidR="000A4F25" w:rsidRPr="00BF2AD8" w:rsidRDefault="006F30F6" w:rsidP="0056651A">
      <w:pPr>
        <w:pStyle w:val="ListParagraph"/>
        <w:widowControl w:val="0"/>
        <w:numPr>
          <w:ilvl w:val="2"/>
          <w:numId w:val="8"/>
        </w:numPr>
        <w:tabs>
          <w:tab w:val="left" w:pos="426"/>
          <w:tab w:val="left" w:pos="567"/>
        </w:tabs>
        <w:overflowPunct w:val="0"/>
        <w:autoSpaceDE w:val="0"/>
        <w:autoSpaceDN w:val="0"/>
        <w:adjustRightInd w:val="0"/>
        <w:jc w:val="both"/>
        <w:rPr>
          <w:rFonts w:asciiTheme="minorHAnsi" w:hAnsiTheme="minorHAnsi"/>
          <w:bCs/>
          <w:sz w:val="22"/>
          <w:szCs w:val="22"/>
        </w:rPr>
      </w:pPr>
      <w:r>
        <w:rPr>
          <w:rFonts w:asciiTheme="minorHAnsi" w:hAnsiTheme="minorHAnsi"/>
          <w:bCs/>
          <w:sz w:val="22"/>
          <w:szCs w:val="22"/>
        </w:rPr>
        <w:t xml:space="preserve"> </w:t>
      </w:r>
      <w:r w:rsidR="000A4F25" w:rsidRPr="00BF2AD8">
        <w:rPr>
          <w:rFonts w:asciiTheme="minorHAnsi" w:hAnsiTheme="minorHAnsi"/>
          <w:bCs/>
          <w:sz w:val="22"/>
          <w:szCs w:val="22"/>
        </w:rPr>
        <w:t xml:space="preserve">dėl kitų </w:t>
      </w:r>
      <w:r w:rsidR="000A4F25">
        <w:rPr>
          <w:rFonts w:asciiTheme="minorHAnsi" w:hAnsiTheme="minorHAnsi"/>
          <w:bCs/>
          <w:sz w:val="22"/>
          <w:szCs w:val="22"/>
        </w:rPr>
        <w:t>Įstatyme</w:t>
      </w:r>
      <w:r w:rsidR="000A4F25" w:rsidRPr="00BF2AD8">
        <w:rPr>
          <w:rFonts w:asciiTheme="minorHAnsi" w:hAnsiTheme="minorHAnsi"/>
          <w:bCs/>
          <w:sz w:val="22"/>
          <w:szCs w:val="22"/>
        </w:rPr>
        <w:t xml:space="preserve"> nurodytų priežasčių.</w:t>
      </w:r>
    </w:p>
    <w:p w14:paraId="6123D1D0" w14:textId="77777777" w:rsidR="00EC06E3" w:rsidRPr="00005CF2" w:rsidRDefault="000A4F25" w:rsidP="00005CF2">
      <w:pPr>
        <w:pStyle w:val="ListParagraph"/>
        <w:widowControl w:val="0"/>
        <w:numPr>
          <w:ilvl w:val="1"/>
          <w:numId w:val="8"/>
        </w:numPr>
        <w:tabs>
          <w:tab w:val="left" w:pos="0"/>
          <w:tab w:val="left" w:pos="567"/>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 xml:space="preserve">Tiekėjas turi teisę vienašališkai nutraukti Sutartį, raštu įspėjęs Pirkėją ne vėliau kaip prieš 10 </w:t>
      </w:r>
      <w:r w:rsidR="00EC06E3" w:rsidRPr="00EC06E3">
        <w:rPr>
          <w:rFonts w:asciiTheme="minorHAnsi" w:hAnsiTheme="minorHAnsi"/>
          <w:bCs/>
          <w:sz w:val="22"/>
          <w:szCs w:val="22"/>
        </w:rPr>
        <w:t xml:space="preserve">(dešimt) </w:t>
      </w:r>
      <w:r w:rsidRPr="00BF2AD8">
        <w:rPr>
          <w:rFonts w:asciiTheme="minorHAnsi" w:hAnsiTheme="minorHAnsi"/>
          <w:bCs/>
          <w:sz w:val="22"/>
          <w:szCs w:val="22"/>
        </w:rPr>
        <w:t>kalendorinių dienų, jei Pirkėjas vėluoja atlikti mokėjimą ilgiau kaip 30 kalendorinių dienų.</w:t>
      </w:r>
    </w:p>
    <w:p w14:paraId="363512C5" w14:textId="77777777" w:rsidR="00EC06E3" w:rsidRDefault="00EC06E3" w:rsidP="00EC06E3">
      <w:pPr>
        <w:pStyle w:val="ListParagraph"/>
        <w:widowControl w:val="0"/>
        <w:numPr>
          <w:ilvl w:val="1"/>
          <w:numId w:val="8"/>
        </w:numPr>
        <w:tabs>
          <w:tab w:val="left" w:pos="0"/>
          <w:tab w:val="left" w:pos="567"/>
        </w:tabs>
        <w:overflowPunct w:val="0"/>
        <w:autoSpaceDE w:val="0"/>
        <w:autoSpaceDN w:val="0"/>
        <w:adjustRightInd w:val="0"/>
        <w:jc w:val="both"/>
        <w:rPr>
          <w:rFonts w:asciiTheme="minorHAnsi" w:hAnsiTheme="minorHAnsi"/>
          <w:bCs/>
          <w:sz w:val="22"/>
          <w:szCs w:val="22"/>
        </w:rPr>
      </w:pPr>
      <w:r>
        <w:rPr>
          <w:rFonts w:asciiTheme="minorHAnsi" w:hAnsiTheme="minorHAnsi"/>
          <w:bCs/>
          <w:sz w:val="22"/>
          <w:szCs w:val="22"/>
        </w:rPr>
        <w:lastRenderedPageBreak/>
        <w:t xml:space="preserve">     </w:t>
      </w:r>
      <w:r w:rsidRPr="00EC06E3">
        <w:rPr>
          <w:rFonts w:asciiTheme="minorHAnsi" w:hAnsiTheme="minorHAnsi"/>
          <w:bCs/>
          <w:sz w:val="22"/>
          <w:szCs w:val="22"/>
        </w:rPr>
        <w:t>Nutraukus šią Preliminariąją sutartį bet kuriuo pagrindu, Šalys įsipareigoja</w:t>
      </w:r>
      <w:r>
        <w:rPr>
          <w:rFonts w:asciiTheme="minorHAnsi" w:hAnsiTheme="minorHAnsi"/>
          <w:bCs/>
          <w:sz w:val="22"/>
          <w:szCs w:val="22"/>
        </w:rPr>
        <w:t>:</w:t>
      </w:r>
    </w:p>
    <w:p w14:paraId="2D1DF339" w14:textId="77777777" w:rsid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imtis visų priemonių, siekiant sumažinti dėl Preliminariosios sutarties nutraukimo jų patiriamus nuostolius</w:t>
      </w:r>
      <w:r>
        <w:rPr>
          <w:rFonts w:asciiTheme="minorHAnsi" w:hAnsiTheme="minorHAnsi"/>
          <w:bCs/>
          <w:sz w:val="22"/>
          <w:szCs w:val="22"/>
        </w:rPr>
        <w:t>;</w:t>
      </w:r>
    </w:p>
    <w:p w14:paraId="71089B82" w14:textId="77777777" w:rsid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per 10 (dešimt) kalendorinių dienų nuo pranešimo apie Preliminariosios sutarties nutraukimą gavimo dienos pateikti kitai Šaliai visus dokumentus, būtinus visiškam atsiskaitymui pagal Preliminarią sutartį (už patiektas iki nutraukimo dienos Prekes)</w:t>
      </w:r>
      <w:r>
        <w:rPr>
          <w:rFonts w:asciiTheme="minorHAnsi" w:hAnsiTheme="minorHAnsi"/>
          <w:bCs/>
          <w:sz w:val="22"/>
          <w:szCs w:val="22"/>
        </w:rPr>
        <w:t>;</w:t>
      </w:r>
    </w:p>
    <w:p w14:paraId="7242C734" w14:textId="77777777" w:rsidR="00EC06E3" w:rsidRP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atsiskaityti už iki Preliminariosios su</w:t>
      </w:r>
      <w:r>
        <w:rPr>
          <w:rFonts w:asciiTheme="minorHAnsi" w:hAnsiTheme="minorHAnsi"/>
          <w:bCs/>
          <w:sz w:val="22"/>
          <w:szCs w:val="22"/>
        </w:rPr>
        <w:t>tarties nutraukimo pristatytas,</w:t>
      </w:r>
      <w:r w:rsidRPr="00EC06E3">
        <w:rPr>
          <w:rFonts w:asciiTheme="minorHAnsi" w:hAnsiTheme="minorHAnsi"/>
          <w:bCs/>
          <w:sz w:val="22"/>
          <w:szCs w:val="22"/>
        </w:rPr>
        <w:t xml:space="preserve"> Preliminariosios sutarties ir Sutarties reikalavimus atitinkančias Prekes</w:t>
      </w:r>
      <w:r>
        <w:rPr>
          <w:rFonts w:asciiTheme="minorHAnsi" w:hAnsiTheme="minorHAnsi"/>
          <w:bCs/>
          <w:sz w:val="22"/>
          <w:szCs w:val="22"/>
        </w:rPr>
        <w:t>.</w:t>
      </w:r>
    </w:p>
    <w:p w14:paraId="06E11533" w14:textId="77777777" w:rsidR="00005CF2" w:rsidRDefault="00005CF2" w:rsidP="0056651A">
      <w:pPr>
        <w:pStyle w:val="BodyTextIndent"/>
        <w:numPr>
          <w:ilvl w:val="1"/>
          <w:numId w:val="8"/>
        </w:numPr>
        <w:tabs>
          <w:tab w:val="left" w:pos="567"/>
        </w:tabs>
        <w:ind w:left="0" w:firstLine="0"/>
        <w:rPr>
          <w:rFonts w:asciiTheme="minorHAnsi" w:hAnsiTheme="minorHAnsi"/>
          <w:sz w:val="22"/>
          <w:szCs w:val="22"/>
        </w:rPr>
      </w:pPr>
      <w:r w:rsidRPr="00EC06E3">
        <w:rPr>
          <w:rFonts w:asciiTheme="minorHAnsi" w:hAnsiTheme="minorHAnsi"/>
          <w:bCs/>
          <w:sz w:val="22"/>
          <w:szCs w:val="22"/>
        </w:rPr>
        <w:t>Tiekėjas prisiima riziką, kad Preliminariąją sutartį nutraukus Preliminariosios sutarties</w:t>
      </w:r>
      <w:r>
        <w:rPr>
          <w:rFonts w:asciiTheme="minorHAnsi" w:hAnsiTheme="minorHAnsi"/>
          <w:bCs/>
          <w:sz w:val="22"/>
          <w:szCs w:val="22"/>
        </w:rPr>
        <w:t xml:space="preserve"> 9.3.1. </w:t>
      </w:r>
      <w:r w:rsidRPr="00EC06E3">
        <w:rPr>
          <w:rFonts w:asciiTheme="minorHAnsi" w:hAnsiTheme="minorHAnsi"/>
          <w:bCs/>
          <w:sz w:val="22"/>
          <w:szCs w:val="22"/>
        </w:rPr>
        <w:t>punkto pagrindu, jis gali būti įtrauktas į nepatikimų tiekėjų sąrašą Lietuvos Respublikoje galiojančių teisės aktų nustatyta tvarka</w:t>
      </w:r>
      <w:r>
        <w:rPr>
          <w:rFonts w:asciiTheme="minorHAnsi" w:hAnsiTheme="minorHAnsi"/>
          <w:bCs/>
          <w:sz w:val="22"/>
          <w:szCs w:val="22"/>
        </w:rPr>
        <w:t>.</w:t>
      </w:r>
    </w:p>
    <w:p w14:paraId="03F6EA05"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Preliminarioji sutartis gali būti keičiama arba pildoma </w:t>
      </w:r>
      <w:r>
        <w:rPr>
          <w:rFonts w:asciiTheme="minorHAnsi" w:hAnsiTheme="minorHAnsi"/>
          <w:sz w:val="22"/>
          <w:szCs w:val="22"/>
        </w:rPr>
        <w:t>Į</w:t>
      </w:r>
      <w:r w:rsidRPr="00BF2AD8">
        <w:rPr>
          <w:rFonts w:asciiTheme="minorHAnsi" w:hAnsiTheme="minorHAnsi"/>
          <w:sz w:val="22"/>
          <w:szCs w:val="22"/>
        </w:rPr>
        <w:t>statyme ir Preliminariojoje sutartyje numatytais atvejais. Pasirašyti Preliminariosios sutarties pakeitimai ir papildymai tampa neatskiriama Preliminariosios sutarties dalimi.</w:t>
      </w:r>
    </w:p>
    <w:p w14:paraId="327C86E7" w14:textId="77777777" w:rsidR="000A4F25" w:rsidRPr="00BF2AD8" w:rsidRDefault="000A4F25" w:rsidP="0056651A">
      <w:pPr>
        <w:numPr>
          <w:ilvl w:val="1"/>
          <w:numId w:val="8"/>
        </w:numPr>
        <w:tabs>
          <w:tab w:val="left" w:pos="567"/>
        </w:tabs>
        <w:ind w:left="0" w:firstLine="0"/>
        <w:contextualSpacing/>
        <w:jc w:val="both"/>
        <w:rPr>
          <w:rFonts w:asciiTheme="minorHAnsi" w:hAnsiTheme="minorHAnsi"/>
          <w:sz w:val="22"/>
          <w:szCs w:val="22"/>
        </w:rPr>
      </w:pPr>
      <w:r w:rsidRPr="00BF2AD8">
        <w:rPr>
          <w:rFonts w:asciiTheme="minorHAnsi" w:hAnsiTheme="minorHAnsi"/>
          <w:sz w:val="22"/>
          <w:szCs w:val="22"/>
        </w:rPr>
        <w:t>Preliminariosios sutarties sąlygų keitimu nėra laikomi techninio pobūdžio pirkimo sutarties pakeitimai  (pavyzdžiui, Šalių rekvizitai, klaidos) bei atskirų Preliminariosios sutarties vykdymo sąlygų koregavimas Preliminariojoje sutartyje numatytomis aplinkybėmis.</w:t>
      </w:r>
    </w:p>
    <w:p w14:paraId="6E501186" w14:textId="77777777" w:rsidR="000A4F25" w:rsidRPr="00BF2AD8" w:rsidRDefault="000A4F25" w:rsidP="0056651A">
      <w:pPr>
        <w:numPr>
          <w:ilvl w:val="1"/>
          <w:numId w:val="8"/>
        </w:numPr>
        <w:tabs>
          <w:tab w:val="left" w:pos="567"/>
        </w:tabs>
        <w:ind w:left="0" w:firstLine="0"/>
        <w:jc w:val="both"/>
        <w:rPr>
          <w:rFonts w:asciiTheme="minorHAnsi" w:hAnsiTheme="minorHAnsi"/>
          <w:b/>
          <w:sz w:val="22"/>
          <w:szCs w:val="22"/>
        </w:rPr>
      </w:pPr>
      <w:r w:rsidRPr="00BF2AD8">
        <w:rPr>
          <w:rFonts w:asciiTheme="minorHAnsi" w:hAnsiTheme="minorHAnsi"/>
          <w:sz w:val="22"/>
          <w:szCs w:val="22"/>
        </w:rPr>
        <w:t>Sutarties nutraukimui</w:t>
      </w:r>
      <w:r w:rsidRPr="00BF2AD8">
        <w:rPr>
          <w:rFonts w:asciiTheme="minorHAnsi" w:hAnsiTheme="minorHAnsi"/>
          <w:i/>
          <w:sz w:val="22"/>
          <w:szCs w:val="22"/>
        </w:rPr>
        <w:t xml:space="preserve"> </w:t>
      </w:r>
      <w:proofErr w:type="spellStart"/>
      <w:r w:rsidRPr="00BF2AD8">
        <w:rPr>
          <w:rFonts w:asciiTheme="minorHAnsi" w:hAnsiTheme="minorHAnsi"/>
          <w:i/>
          <w:sz w:val="22"/>
          <w:szCs w:val="22"/>
        </w:rPr>
        <w:t>mutatis</w:t>
      </w:r>
      <w:proofErr w:type="spellEnd"/>
      <w:r w:rsidRPr="00BF2AD8">
        <w:rPr>
          <w:rFonts w:asciiTheme="minorHAnsi" w:hAnsiTheme="minorHAnsi"/>
          <w:i/>
          <w:sz w:val="22"/>
          <w:szCs w:val="22"/>
        </w:rPr>
        <w:t xml:space="preserve"> </w:t>
      </w:r>
      <w:proofErr w:type="spellStart"/>
      <w:r w:rsidRPr="00BF2AD8">
        <w:rPr>
          <w:rFonts w:asciiTheme="minorHAnsi" w:hAnsiTheme="minorHAnsi"/>
          <w:i/>
          <w:sz w:val="22"/>
          <w:szCs w:val="22"/>
        </w:rPr>
        <w:t>mutandis</w:t>
      </w:r>
      <w:proofErr w:type="spellEnd"/>
      <w:r w:rsidRPr="00BF2AD8">
        <w:rPr>
          <w:rFonts w:asciiTheme="minorHAnsi" w:hAnsiTheme="minorHAnsi"/>
          <w:i/>
          <w:sz w:val="22"/>
          <w:szCs w:val="22"/>
        </w:rPr>
        <w:t xml:space="preserve"> </w:t>
      </w:r>
      <w:r w:rsidRPr="00BF2AD8">
        <w:rPr>
          <w:rFonts w:asciiTheme="minorHAnsi" w:hAnsiTheme="minorHAnsi"/>
          <w:sz w:val="22"/>
          <w:szCs w:val="22"/>
        </w:rPr>
        <w:t xml:space="preserve">taikomos visos šio skyriaus nuostatos, nustatančios Preliminariosios sutarties nutraukimo tvarką. </w:t>
      </w:r>
    </w:p>
    <w:p w14:paraId="10BD3812" w14:textId="77777777" w:rsidR="000A4F25" w:rsidRPr="00BF2AD8" w:rsidRDefault="000A4F25" w:rsidP="000A4F25">
      <w:pPr>
        <w:ind w:right="1"/>
        <w:rPr>
          <w:rFonts w:asciiTheme="minorHAnsi" w:hAnsiTheme="minorHAnsi"/>
          <w:sz w:val="22"/>
          <w:szCs w:val="22"/>
        </w:rPr>
      </w:pPr>
    </w:p>
    <w:p w14:paraId="461CBDB7" w14:textId="77777777" w:rsidR="000A4F25" w:rsidRDefault="006E502C" w:rsidP="0056651A">
      <w:pPr>
        <w:pStyle w:val="Heading1"/>
        <w:numPr>
          <w:ilvl w:val="0"/>
          <w:numId w:val="8"/>
        </w:numPr>
        <w:tabs>
          <w:tab w:val="left" w:pos="426"/>
        </w:tabs>
        <w:jc w:val="center"/>
        <w:rPr>
          <w:rFonts w:asciiTheme="minorHAnsi" w:hAnsiTheme="minorHAnsi"/>
          <w:b/>
          <w:sz w:val="22"/>
          <w:szCs w:val="22"/>
        </w:rPr>
      </w:pPr>
      <w:r>
        <w:rPr>
          <w:rFonts w:asciiTheme="minorHAnsi" w:hAnsiTheme="minorHAnsi"/>
          <w:b/>
          <w:sz w:val="22"/>
          <w:szCs w:val="22"/>
        </w:rPr>
        <w:t>KONFIDENCIALUMAS</w:t>
      </w:r>
    </w:p>
    <w:p w14:paraId="57A6F1A4" w14:textId="77777777" w:rsidR="006E502C" w:rsidRPr="006E502C" w:rsidRDefault="006E502C" w:rsidP="006E502C"/>
    <w:p w14:paraId="3A910A74" w14:textId="77777777" w:rsidR="000A4F25" w:rsidRPr="00BF2AD8" w:rsidRDefault="00144B2F" w:rsidP="000A4F25">
      <w:pPr>
        <w:jc w:val="both"/>
        <w:rPr>
          <w:rFonts w:asciiTheme="minorHAnsi" w:hAnsiTheme="minorHAnsi"/>
          <w:sz w:val="22"/>
          <w:szCs w:val="22"/>
        </w:rPr>
      </w:pPr>
      <w:r>
        <w:rPr>
          <w:rFonts w:asciiTheme="minorHAnsi" w:hAnsiTheme="minorHAnsi"/>
          <w:sz w:val="22"/>
          <w:szCs w:val="22"/>
        </w:rPr>
        <w:t>10</w:t>
      </w:r>
      <w:r w:rsidR="000A4F25">
        <w:rPr>
          <w:rFonts w:asciiTheme="minorHAnsi" w:hAnsiTheme="minorHAnsi"/>
          <w:sz w:val="22"/>
          <w:szCs w:val="22"/>
        </w:rPr>
        <w:t xml:space="preserve">.1. </w:t>
      </w:r>
      <w:r w:rsidR="000A4F25" w:rsidRPr="00BF2AD8">
        <w:rPr>
          <w:rFonts w:asciiTheme="minorHAnsi" w:hAnsiTheme="minorHAnsi"/>
          <w:sz w:val="22"/>
          <w:szCs w:val="22"/>
        </w:rPr>
        <w:t xml:space="preserve">Preliminariosios sutarties Šalys įsipareigoja neatskleisti, neperduoti ar kitokiu būdu neperleisti tretiesiems asmenims jokios iš kitos Šalies gautos informacijos, ją saugoti, tinkamai ir protingai laikantis taikytinų profesinių standartų, naudoti šią informaciją tikrai vykdant įsipareigojimus pagal </w:t>
      </w:r>
      <w:r w:rsidR="000A4F25">
        <w:rPr>
          <w:rFonts w:asciiTheme="minorHAnsi" w:hAnsiTheme="minorHAnsi"/>
          <w:sz w:val="22"/>
          <w:szCs w:val="22"/>
        </w:rPr>
        <w:t>Preliminariąją s</w:t>
      </w:r>
      <w:r w:rsidR="000A4F25" w:rsidRPr="00BF2AD8">
        <w:rPr>
          <w:rFonts w:asciiTheme="minorHAnsi" w:hAnsiTheme="minorHAnsi"/>
          <w:sz w:val="22"/>
          <w:szCs w:val="22"/>
        </w:rPr>
        <w:t xml:space="preserve">utartį, dauginti šią informaciją tiktai tiek, kiek to reikia vykdyti įsipareigojimus pagal </w:t>
      </w:r>
      <w:r w:rsidR="000A4F25">
        <w:rPr>
          <w:rFonts w:asciiTheme="minorHAnsi" w:hAnsiTheme="minorHAnsi"/>
          <w:sz w:val="22"/>
          <w:szCs w:val="22"/>
        </w:rPr>
        <w:t>Preliminariąją s</w:t>
      </w:r>
      <w:r w:rsidR="000A4F25" w:rsidRPr="00BF2AD8">
        <w:rPr>
          <w:rFonts w:asciiTheme="minorHAnsi" w:hAnsiTheme="minorHAnsi"/>
          <w:sz w:val="22"/>
          <w:szCs w:val="22"/>
        </w:rPr>
        <w:t xml:space="preserve">utartį. Konfidencialumo reikalavimai netaikomi informacijai, kuri yra ar </w:t>
      </w:r>
      <w:r w:rsidR="000A4F25">
        <w:rPr>
          <w:rFonts w:asciiTheme="minorHAnsi" w:hAnsiTheme="minorHAnsi"/>
          <w:sz w:val="22"/>
          <w:szCs w:val="22"/>
        </w:rPr>
        <w:t>Preliminariosios s</w:t>
      </w:r>
      <w:r w:rsidR="000A4F25" w:rsidRPr="00BF2AD8">
        <w:rPr>
          <w:rFonts w:asciiTheme="minorHAnsi" w:hAnsiTheme="minorHAnsi"/>
          <w:sz w:val="22"/>
          <w:szCs w:val="22"/>
        </w:rPr>
        <w:t>utarties galiojimo laikotarpiu tapo viešai žinoma arba teisėtu pagrindu jau yra žinoma Tiekėjui arba be apribojimų atskleista trečiajam asmeniui trečiojo asmens arba turi būti atskleista pagal galiojančių teisės aktų reikalavimus.</w:t>
      </w:r>
    </w:p>
    <w:p w14:paraId="694AD0DD" w14:textId="77777777" w:rsidR="000A4F25" w:rsidRPr="00BF2AD8" w:rsidRDefault="000A4F25" w:rsidP="000A4F25">
      <w:pPr>
        <w:rPr>
          <w:rFonts w:asciiTheme="minorHAnsi" w:hAnsiTheme="minorHAnsi"/>
          <w:sz w:val="22"/>
          <w:szCs w:val="22"/>
        </w:rPr>
      </w:pPr>
    </w:p>
    <w:p w14:paraId="763BAE7C" w14:textId="77777777" w:rsidR="000A4F25" w:rsidRDefault="000A4F25" w:rsidP="0056651A">
      <w:pPr>
        <w:pStyle w:val="Heading1"/>
        <w:numPr>
          <w:ilvl w:val="0"/>
          <w:numId w:val="8"/>
        </w:numPr>
        <w:tabs>
          <w:tab w:val="left" w:pos="426"/>
        </w:tabs>
        <w:ind w:left="0" w:firstLine="0"/>
        <w:jc w:val="center"/>
        <w:rPr>
          <w:rFonts w:asciiTheme="minorHAnsi" w:hAnsiTheme="minorHAnsi"/>
          <w:b/>
          <w:sz w:val="22"/>
          <w:szCs w:val="22"/>
        </w:rPr>
      </w:pPr>
      <w:r w:rsidRPr="00BF2AD8">
        <w:rPr>
          <w:rFonts w:asciiTheme="minorHAnsi" w:hAnsiTheme="minorHAnsi"/>
          <w:b/>
          <w:sz w:val="22"/>
          <w:szCs w:val="22"/>
        </w:rPr>
        <w:t>BAIGIAMOSIOS NUOSTATOS</w:t>
      </w:r>
    </w:p>
    <w:p w14:paraId="6AA1C314" w14:textId="77777777" w:rsidR="006E502C" w:rsidRPr="006E502C" w:rsidRDefault="006E502C" w:rsidP="006E502C"/>
    <w:p w14:paraId="5AC5D62B" w14:textId="77777777" w:rsidR="000A4F25" w:rsidRDefault="000A4F25"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054D0C">
        <w:rPr>
          <w:rFonts w:asciiTheme="minorHAnsi" w:hAnsiTheme="minorHAnsi"/>
          <w:iCs/>
          <w:sz w:val="22"/>
          <w:szCs w:val="22"/>
        </w:rPr>
        <w:t xml:space="preserve">Pirkėjas turi teisę be kitos Šalies atskiro rašytinio sutikimo </w:t>
      </w:r>
      <w:r w:rsidR="006E502C">
        <w:rPr>
          <w:rFonts w:asciiTheme="minorHAnsi" w:hAnsiTheme="minorHAnsi"/>
          <w:iCs/>
          <w:sz w:val="22"/>
          <w:szCs w:val="22"/>
        </w:rPr>
        <w:t>Preliminariojoje s</w:t>
      </w:r>
      <w:r w:rsidRPr="00054D0C">
        <w:rPr>
          <w:rFonts w:asciiTheme="minorHAnsi" w:hAnsiTheme="minorHAnsi"/>
          <w:iCs/>
          <w:sz w:val="22"/>
          <w:szCs w:val="22"/>
        </w:rPr>
        <w:t xml:space="preserve">utartyje </w:t>
      </w:r>
      <w:r w:rsidR="006E502C">
        <w:rPr>
          <w:rFonts w:asciiTheme="minorHAnsi" w:hAnsiTheme="minorHAnsi"/>
          <w:iCs/>
          <w:sz w:val="22"/>
          <w:szCs w:val="22"/>
        </w:rPr>
        <w:t xml:space="preserve">ar Sutartyje </w:t>
      </w:r>
      <w:r w:rsidRPr="00054D0C">
        <w:rPr>
          <w:rFonts w:asciiTheme="minorHAnsi" w:hAnsiTheme="minorHAnsi"/>
          <w:iCs/>
          <w:sz w:val="22"/>
          <w:szCs w:val="22"/>
        </w:rPr>
        <w:t xml:space="preserve">numatytas Pirkėjo teises ir pareigas perleisti kitai valstybės įmonei, akcinei bendrovei ar bet kokios kitos formos juridiniam asmeniui, kuris teisės aktuose nustatyta tvarka Pirkėjo reorganizavimo ir/ar pertvarkymo atveju perimtų Pirkėjo teises ir pareigas. Pirkėjas įsipareigoja informuoti </w:t>
      </w:r>
      <w:r w:rsidR="006E502C">
        <w:rPr>
          <w:rFonts w:asciiTheme="minorHAnsi" w:hAnsiTheme="minorHAnsi"/>
          <w:iCs/>
          <w:sz w:val="22"/>
          <w:szCs w:val="22"/>
        </w:rPr>
        <w:t xml:space="preserve">Tiekėją </w:t>
      </w:r>
      <w:r w:rsidRPr="00054D0C">
        <w:rPr>
          <w:rFonts w:asciiTheme="minorHAnsi" w:hAnsiTheme="minorHAnsi"/>
          <w:iCs/>
          <w:sz w:val="22"/>
          <w:szCs w:val="22"/>
        </w:rPr>
        <w:t>apie teisių ir pareigų perleidimą kitam juridiniam asmeniui per 5 (penkias) darbo dienas nuo teisių ir pareigų perleidimo.</w:t>
      </w:r>
    </w:p>
    <w:p w14:paraId="72B60BC8" w14:textId="77777777" w:rsidR="000A4F25" w:rsidRDefault="000A4F25"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054D0C">
        <w:rPr>
          <w:rFonts w:asciiTheme="minorHAnsi" w:hAnsiTheme="minorHAnsi"/>
          <w:iCs/>
          <w:sz w:val="22"/>
          <w:szCs w:val="22"/>
        </w:rPr>
        <w:t>Apie savo juridinių adresų ir kitų rekvizitų pasikeitimą Šalis privalo iš anksto pranešti kitai Šaliai raštu. Visi pranešimai, kuriuos viena Šalis išsiunčia kitai Šaliai iki gaudama pranešimą apie pastarosios adreso pasikeitimą, laikomi tai Šaliai įteiktais tinkamai.</w:t>
      </w:r>
    </w:p>
    <w:p w14:paraId="4CEEE188" w14:textId="77777777" w:rsidR="00DD13B0" w:rsidRPr="00054D0C" w:rsidRDefault="00DD13B0"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DD13B0">
        <w:rPr>
          <w:rFonts w:asciiTheme="minorHAnsi" w:hAnsiTheme="minorHAnsi"/>
          <w:iCs/>
          <w:sz w:val="22"/>
          <w:szCs w:val="22"/>
        </w:rPr>
        <w:t xml:space="preserve">Šalių siunčiamuose pranešimuose, prašymuose, reikalavimuose, sąskaitose, aktuose ir kitoje korespondencijoje turi būti nurodomas </w:t>
      </w:r>
      <w:r w:rsidRPr="00BF2AD8">
        <w:rPr>
          <w:rFonts w:asciiTheme="minorHAnsi" w:hAnsiTheme="minorHAnsi"/>
          <w:sz w:val="22"/>
          <w:szCs w:val="22"/>
        </w:rPr>
        <w:t>Preliminariosios</w:t>
      </w:r>
      <w:r w:rsidRPr="00DD13B0">
        <w:rPr>
          <w:rFonts w:asciiTheme="minorHAnsi" w:hAnsiTheme="minorHAnsi"/>
          <w:iCs/>
          <w:sz w:val="22"/>
          <w:szCs w:val="22"/>
        </w:rPr>
        <w:t xml:space="preserve"> </w:t>
      </w:r>
      <w:r>
        <w:rPr>
          <w:rFonts w:asciiTheme="minorHAnsi" w:hAnsiTheme="minorHAnsi"/>
          <w:iCs/>
          <w:sz w:val="22"/>
          <w:szCs w:val="22"/>
        </w:rPr>
        <w:t>s</w:t>
      </w:r>
      <w:r w:rsidRPr="00DD13B0">
        <w:rPr>
          <w:rFonts w:asciiTheme="minorHAnsi" w:hAnsiTheme="minorHAnsi"/>
          <w:iCs/>
          <w:sz w:val="22"/>
          <w:szCs w:val="22"/>
        </w:rPr>
        <w:t>utarties numeris ir data</w:t>
      </w:r>
      <w:r>
        <w:rPr>
          <w:rFonts w:asciiTheme="minorHAnsi" w:hAnsiTheme="minorHAnsi"/>
          <w:iCs/>
          <w:sz w:val="22"/>
          <w:szCs w:val="22"/>
        </w:rPr>
        <w:t>.</w:t>
      </w:r>
    </w:p>
    <w:p w14:paraId="034EEB36" w14:textId="77777777" w:rsidR="000A4F25"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Visi pranešimai ir kita informacija tarp Šalių pagal šią Preliminariąją sutartį atliekami raštu ir laikomi tinkamai pateiktais, jei įteikti asmeniškai, siunčiami elektroniniu paštu ar per kurjerį, registruotu paštu ar kitomis priemonėmis žemiau nurodytais adresais. </w:t>
      </w:r>
    </w:p>
    <w:p w14:paraId="05A23111" w14:textId="77777777" w:rsidR="00DD13B0" w:rsidRPr="00BF2AD8" w:rsidRDefault="00DD13B0" w:rsidP="0056651A">
      <w:pPr>
        <w:pStyle w:val="BodyTextIndent"/>
        <w:numPr>
          <w:ilvl w:val="1"/>
          <w:numId w:val="8"/>
        </w:numPr>
        <w:tabs>
          <w:tab w:val="left" w:pos="567"/>
        </w:tabs>
        <w:ind w:left="0" w:firstLine="0"/>
        <w:rPr>
          <w:rFonts w:asciiTheme="minorHAnsi" w:hAnsiTheme="minorHAnsi"/>
          <w:sz w:val="22"/>
          <w:szCs w:val="22"/>
        </w:rPr>
      </w:pPr>
      <w:r w:rsidRPr="00DD13B0">
        <w:rPr>
          <w:rFonts w:asciiTheme="minorHAnsi" w:hAnsiTheme="minorHAnsi"/>
          <w:sz w:val="22"/>
          <w:szCs w:val="22"/>
        </w:rPr>
        <w:t>Preliminarioji sutartis sudaryta dviem vienodą teisinę galią turinčiais egzemplioriais, po vieną kiekvienai Šaliai</w:t>
      </w:r>
    </w:p>
    <w:p w14:paraId="3A41005E" w14:textId="77777777" w:rsidR="000A4F25" w:rsidRPr="00BF2AD8" w:rsidRDefault="000A4F25" w:rsidP="0056651A">
      <w:pPr>
        <w:pStyle w:val="ListParagraph"/>
        <w:numPr>
          <w:ilvl w:val="1"/>
          <w:numId w:val="8"/>
        </w:numPr>
        <w:tabs>
          <w:tab w:val="left" w:pos="0"/>
          <w:tab w:val="left" w:pos="426"/>
          <w:tab w:val="left" w:pos="567"/>
        </w:tabs>
        <w:jc w:val="both"/>
        <w:rPr>
          <w:rFonts w:asciiTheme="minorHAnsi" w:eastAsia="Arial Unicode MS" w:hAnsiTheme="minorHAnsi"/>
          <w:color w:val="000000"/>
          <w:sz w:val="22"/>
          <w:szCs w:val="22"/>
        </w:rPr>
      </w:pPr>
      <w:r w:rsidRPr="00BF2AD8">
        <w:rPr>
          <w:rFonts w:asciiTheme="minorHAnsi" w:eastAsia="Arial Unicode MS" w:hAnsiTheme="minorHAnsi"/>
          <w:color w:val="000000"/>
          <w:sz w:val="22"/>
          <w:szCs w:val="22"/>
        </w:rPr>
        <w:t>Už Preliminariosios sutarties vykdymą atsakingi asmenys:</w:t>
      </w:r>
    </w:p>
    <w:p w14:paraId="6AB7E08A" w14:textId="77777777" w:rsidR="000A4F25" w:rsidRPr="00DD13B0" w:rsidRDefault="000A4F25" w:rsidP="0056651A">
      <w:pPr>
        <w:pStyle w:val="ListParagraph"/>
        <w:numPr>
          <w:ilvl w:val="2"/>
          <w:numId w:val="8"/>
        </w:numPr>
        <w:tabs>
          <w:tab w:val="left" w:pos="0"/>
          <w:tab w:val="left" w:pos="426"/>
          <w:tab w:val="left" w:pos="567"/>
        </w:tabs>
        <w:jc w:val="both"/>
        <w:rPr>
          <w:rFonts w:asciiTheme="minorHAnsi" w:eastAsia="Arial Unicode MS" w:hAnsiTheme="minorHAnsi"/>
          <w:color w:val="000000"/>
          <w:sz w:val="22"/>
          <w:szCs w:val="22"/>
        </w:rPr>
      </w:pPr>
      <w:r w:rsidRPr="00BF2AD8">
        <w:rPr>
          <w:rFonts w:asciiTheme="minorHAnsi" w:eastAsia="Arial Unicode MS" w:hAnsiTheme="minorHAnsi"/>
          <w:color w:val="000000"/>
          <w:sz w:val="22"/>
          <w:szCs w:val="22"/>
        </w:rPr>
        <w:t xml:space="preserve">Pirkėjo atstovas </w:t>
      </w:r>
      <w:r w:rsidRPr="00DD13B0">
        <w:rPr>
          <w:rFonts w:asciiTheme="minorHAnsi" w:eastAsia="Arial Unicode MS" w:hAnsiTheme="minorHAnsi"/>
          <w:color w:val="000000"/>
          <w:sz w:val="22"/>
          <w:szCs w:val="22"/>
        </w:rPr>
        <w:t xml:space="preserve">– </w:t>
      </w:r>
      <w:r w:rsidR="00DD13B0" w:rsidRPr="00DD13B0">
        <w:rPr>
          <w:rFonts w:asciiTheme="minorHAnsi" w:eastAsia="Arial Unicode MS" w:hAnsiTheme="minorHAnsi"/>
          <w:color w:val="000000"/>
          <w:sz w:val="22"/>
          <w:szCs w:val="22"/>
        </w:rPr>
        <w:t>___________, tel. ___________, el. paštas ___________.</w:t>
      </w:r>
    </w:p>
    <w:p w14:paraId="2B2E0D36" w14:textId="77777777" w:rsidR="000A4F25" w:rsidRPr="0033118E" w:rsidRDefault="000A4F25" w:rsidP="0056651A">
      <w:pPr>
        <w:pStyle w:val="ListParagraph"/>
        <w:numPr>
          <w:ilvl w:val="2"/>
          <w:numId w:val="8"/>
        </w:numPr>
        <w:tabs>
          <w:tab w:val="left" w:pos="0"/>
          <w:tab w:val="left" w:pos="426"/>
          <w:tab w:val="left" w:pos="567"/>
        </w:tabs>
        <w:jc w:val="both"/>
        <w:rPr>
          <w:rFonts w:asciiTheme="minorHAnsi" w:hAnsiTheme="minorHAnsi"/>
          <w:sz w:val="22"/>
          <w:szCs w:val="22"/>
        </w:rPr>
      </w:pPr>
      <w:r w:rsidRPr="00DD13B0">
        <w:rPr>
          <w:rFonts w:asciiTheme="minorHAnsi" w:eastAsia="Arial Unicode MS" w:hAnsiTheme="minorHAnsi"/>
          <w:color w:val="000000"/>
          <w:sz w:val="22"/>
          <w:szCs w:val="22"/>
        </w:rPr>
        <w:t xml:space="preserve">Tiekėjo atstovas – </w:t>
      </w:r>
      <w:r w:rsidR="00DD13B0" w:rsidRPr="00DD13B0">
        <w:rPr>
          <w:rFonts w:asciiTheme="minorHAnsi" w:eastAsia="Arial Unicode MS" w:hAnsiTheme="minorHAnsi"/>
          <w:color w:val="000000"/>
          <w:sz w:val="22"/>
          <w:szCs w:val="22"/>
        </w:rPr>
        <w:t>___________, tel. ___________, el. paštas ___________.</w:t>
      </w:r>
    </w:p>
    <w:p w14:paraId="20BDACDB" w14:textId="77777777" w:rsidR="0033118E" w:rsidRPr="006E502C" w:rsidRDefault="0033118E" w:rsidP="0033118E">
      <w:pPr>
        <w:pStyle w:val="ListParagraph"/>
        <w:tabs>
          <w:tab w:val="left" w:pos="0"/>
          <w:tab w:val="left" w:pos="426"/>
          <w:tab w:val="left" w:pos="567"/>
        </w:tabs>
        <w:jc w:val="both"/>
        <w:rPr>
          <w:rFonts w:asciiTheme="minorHAnsi" w:hAnsiTheme="minorHAnsi"/>
          <w:sz w:val="22"/>
          <w:szCs w:val="22"/>
        </w:rPr>
      </w:pPr>
    </w:p>
    <w:p w14:paraId="0B05FE61" w14:textId="77777777" w:rsidR="00901FAB" w:rsidRDefault="00901FAB" w:rsidP="006E502C">
      <w:pPr>
        <w:pStyle w:val="ListParagraph"/>
        <w:tabs>
          <w:tab w:val="left" w:pos="0"/>
          <w:tab w:val="left" w:pos="426"/>
          <w:tab w:val="left" w:pos="567"/>
        </w:tabs>
        <w:jc w:val="both"/>
        <w:rPr>
          <w:rFonts w:asciiTheme="minorHAnsi" w:eastAsia="Arial Unicode MS" w:hAnsiTheme="minorHAnsi"/>
          <w:color w:val="000000"/>
          <w:sz w:val="22"/>
          <w:szCs w:val="22"/>
        </w:rPr>
      </w:pPr>
    </w:p>
    <w:p w14:paraId="7FFC7706" w14:textId="77777777" w:rsidR="000A4F25" w:rsidRDefault="000A4F25" w:rsidP="0056651A">
      <w:pPr>
        <w:pStyle w:val="ListParagraph"/>
        <w:numPr>
          <w:ilvl w:val="0"/>
          <w:numId w:val="8"/>
        </w:numPr>
        <w:tabs>
          <w:tab w:val="left" w:pos="567"/>
        </w:tabs>
        <w:spacing w:after="60"/>
        <w:ind w:left="0" w:firstLine="0"/>
        <w:jc w:val="center"/>
        <w:rPr>
          <w:rFonts w:asciiTheme="minorHAnsi" w:hAnsiTheme="minorHAnsi"/>
          <w:b/>
          <w:sz w:val="22"/>
          <w:szCs w:val="22"/>
        </w:rPr>
      </w:pPr>
      <w:r w:rsidRPr="00BF2AD8">
        <w:rPr>
          <w:rFonts w:asciiTheme="minorHAnsi" w:hAnsiTheme="minorHAnsi"/>
          <w:b/>
          <w:sz w:val="22"/>
          <w:szCs w:val="22"/>
        </w:rPr>
        <w:t>SUTARTIES PRIEDAI</w:t>
      </w:r>
    </w:p>
    <w:p w14:paraId="136F0C55" w14:textId="77777777" w:rsidR="006E502C" w:rsidRDefault="006E502C" w:rsidP="006E502C">
      <w:pPr>
        <w:pStyle w:val="ListParagraph"/>
        <w:tabs>
          <w:tab w:val="left" w:pos="567"/>
        </w:tabs>
        <w:spacing w:after="60"/>
        <w:ind w:left="0"/>
        <w:rPr>
          <w:rFonts w:asciiTheme="minorHAnsi" w:hAnsiTheme="minorHAnsi"/>
          <w:b/>
          <w:sz w:val="22"/>
          <w:szCs w:val="22"/>
        </w:rPr>
      </w:pPr>
    </w:p>
    <w:p w14:paraId="2638C2C4"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lastRenderedPageBreak/>
        <w:t>Preliminariosios sutarties galiojimo laikotarpi</w:t>
      </w:r>
      <w:r w:rsidR="00A70CF0">
        <w:rPr>
          <w:rFonts w:asciiTheme="minorHAnsi" w:hAnsiTheme="minorHAnsi"/>
          <w:sz w:val="22"/>
          <w:szCs w:val="22"/>
        </w:rPr>
        <w:t>u pasirašyti Šalių susitarimai</w:t>
      </w:r>
      <w:r w:rsidRPr="00BF2AD8">
        <w:rPr>
          <w:rFonts w:asciiTheme="minorHAnsi" w:hAnsiTheme="minorHAnsi"/>
          <w:sz w:val="22"/>
          <w:szCs w:val="22"/>
        </w:rPr>
        <w:t>, Užsakymai ir jų pagrindu sudarytos Sutartys, papildyti Pasiūlymai laikomi neatskiriama Preliminariosios sutarties dalimi.</w:t>
      </w:r>
    </w:p>
    <w:p w14:paraId="6A94A148" w14:textId="77777777" w:rsidR="000A4F25" w:rsidRPr="00BF2AD8" w:rsidRDefault="00A70CF0" w:rsidP="0056651A">
      <w:pPr>
        <w:pStyle w:val="BodyTextIndent"/>
        <w:numPr>
          <w:ilvl w:val="1"/>
          <w:numId w:val="8"/>
        </w:numPr>
        <w:tabs>
          <w:tab w:val="left" w:pos="567"/>
        </w:tabs>
        <w:ind w:left="0" w:firstLine="0"/>
        <w:rPr>
          <w:rFonts w:asciiTheme="minorHAnsi" w:hAnsiTheme="minorHAnsi"/>
          <w:sz w:val="22"/>
          <w:szCs w:val="22"/>
        </w:rPr>
      </w:pPr>
      <w:r>
        <w:rPr>
          <w:rFonts w:asciiTheme="minorHAnsi" w:hAnsiTheme="minorHAnsi"/>
          <w:sz w:val="22"/>
          <w:szCs w:val="22"/>
        </w:rPr>
        <w:t>Prie</w:t>
      </w:r>
      <w:r w:rsidR="000A4F25" w:rsidRPr="00BF2AD8">
        <w:rPr>
          <w:rFonts w:asciiTheme="minorHAnsi" w:hAnsiTheme="minorHAnsi"/>
          <w:sz w:val="22"/>
          <w:szCs w:val="22"/>
        </w:rPr>
        <w:t xml:space="preserve"> </w:t>
      </w:r>
      <w:r w:rsidR="000A4F25">
        <w:rPr>
          <w:rFonts w:asciiTheme="minorHAnsi" w:hAnsiTheme="minorHAnsi"/>
          <w:sz w:val="22"/>
          <w:szCs w:val="22"/>
        </w:rPr>
        <w:t xml:space="preserve">Preliminariosios </w:t>
      </w:r>
      <w:r w:rsidR="000A4F25" w:rsidRPr="00BF2AD8">
        <w:rPr>
          <w:rFonts w:asciiTheme="minorHAnsi" w:hAnsiTheme="minorHAnsi"/>
          <w:sz w:val="22"/>
          <w:szCs w:val="22"/>
        </w:rPr>
        <w:t xml:space="preserve">sutarties </w:t>
      </w:r>
      <w:r w:rsidRPr="00A70CF0">
        <w:rPr>
          <w:rFonts w:asciiTheme="minorHAnsi" w:hAnsiTheme="minorHAnsi"/>
          <w:sz w:val="22"/>
          <w:szCs w:val="22"/>
        </w:rPr>
        <w:t xml:space="preserve">pasirašymo metu </w:t>
      </w:r>
      <w:r>
        <w:rPr>
          <w:rFonts w:asciiTheme="minorHAnsi" w:hAnsiTheme="minorHAnsi"/>
          <w:sz w:val="22"/>
          <w:szCs w:val="22"/>
        </w:rPr>
        <w:t>pridedami priedai</w:t>
      </w:r>
      <w:r w:rsidR="000A4F25" w:rsidRPr="00BF2AD8">
        <w:rPr>
          <w:rFonts w:asciiTheme="minorHAnsi" w:hAnsiTheme="minorHAnsi"/>
          <w:sz w:val="22"/>
          <w:szCs w:val="22"/>
        </w:rPr>
        <w:t>:</w:t>
      </w:r>
    </w:p>
    <w:p w14:paraId="62FC3D51" w14:textId="77777777" w:rsidR="000A4F25" w:rsidRPr="00BF2AD8" w:rsidRDefault="000A4F25"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1 priedas. </w:t>
      </w:r>
      <w:r w:rsidRPr="00BF2AD8">
        <w:rPr>
          <w:rFonts w:asciiTheme="minorHAnsi" w:hAnsiTheme="minorHAnsi"/>
          <w:sz w:val="22"/>
          <w:szCs w:val="22"/>
        </w:rPr>
        <w:t>Techninė specifikacija;</w:t>
      </w:r>
    </w:p>
    <w:p w14:paraId="01C9376D" w14:textId="30934746" w:rsidR="000A4F25" w:rsidRDefault="000A4F25"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2 priedas. </w:t>
      </w:r>
      <w:r w:rsidR="00364681">
        <w:rPr>
          <w:rFonts w:asciiTheme="minorHAnsi" w:hAnsiTheme="minorHAnsi"/>
          <w:sz w:val="22"/>
          <w:szCs w:val="22"/>
        </w:rPr>
        <w:t>Tiekėjo p</w:t>
      </w:r>
      <w:r w:rsidRPr="00BF2AD8">
        <w:rPr>
          <w:rFonts w:asciiTheme="minorHAnsi" w:hAnsiTheme="minorHAnsi"/>
          <w:sz w:val="22"/>
          <w:szCs w:val="22"/>
        </w:rPr>
        <w:t>asiūlymas</w:t>
      </w:r>
      <w:r w:rsidR="00D96533">
        <w:rPr>
          <w:rFonts w:asciiTheme="minorHAnsi" w:hAnsiTheme="minorHAnsi"/>
          <w:sz w:val="22"/>
          <w:szCs w:val="22"/>
        </w:rPr>
        <w:t>;</w:t>
      </w:r>
    </w:p>
    <w:p w14:paraId="40E889FB" w14:textId="7C48AB1E" w:rsidR="00D96533" w:rsidRDefault="00D96533"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3 priedas. </w:t>
      </w:r>
      <w:r>
        <w:rPr>
          <w:rFonts w:asciiTheme="minorHAnsi" w:hAnsiTheme="minorHAnsi"/>
          <w:bCs/>
          <w:sz w:val="22"/>
          <w:szCs w:val="22"/>
        </w:rPr>
        <w:t>S</w:t>
      </w:r>
      <w:r w:rsidRPr="00D96533">
        <w:rPr>
          <w:rFonts w:asciiTheme="minorHAnsi" w:hAnsiTheme="minorHAnsi"/>
          <w:bCs/>
          <w:sz w:val="22"/>
          <w:szCs w:val="22"/>
        </w:rPr>
        <w:t>utarti</w:t>
      </w:r>
      <w:r>
        <w:rPr>
          <w:rFonts w:asciiTheme="minorHAnsi" w:hAnsiTheme="minorHAnsi"/>
          <w:bCs/>
          <w:sz w:val="22"/>
          <w:szCs w:val="22"/>
        </w:rPr>
        <w:t>e</w:t>
      </w:r>
      <w:r w:rsidRPr="00D96533">
        <w:rPr>
          <w:rFonts w:asciiTheme="minorHAnsi" w:hAnsiTheme="minorHAnsi"/>
          <w:bCs/>
          <w:sz w:val="22"/>
          <w:szCs w:val="22"/>
        </w:rPr>
        <w:t>s prie preliminariosios prekių pirkimo – pardavimo sutarties</w:t>
      </w:r>
      <w:r>
        <w:rPr>
          <w:rFonts w:asciiTheme="minorHAnsi" w:hAnsiTheme="minorHAnsi"/>
          <w:bCs/>
          <w:sz w:val="22"/>
          <w:szCs w:val="22"/>
        </w:rPr>
        <w:t xml:space="preserve"> forma.</w:t>
      </w:r>
    </w:p>
    <w:p w14:paraId="1F6012C3" w14:textId="77777777" w:rsidR="000A4F25" w:rsidRPr="00BF2AD8" w:rsidRDefault="000A4F25" w:rsidP="000A4F25">
      <w:pPr>
        <w:pStyle w:val="BodyTextIndent"/>
        <w:ind w:firstLine="0"/>
        <w:rPr>
          <w:rFonts w:asciiTheme="minorHAnsi" w:hAnsiTheme="minorHAnsi"/>
          <w:sz w:val="22"/>
          <w:szCs w:val="22"/>
        </w:rPr>
      </w:pPr>
    </w:p>
    <w:p w14:paraId="43BC853B" w14:textId="77777777" w:rsidR="000A4F25" w:rsidRPr="00BF2AD8" w:rsidRDefault="000A4F25" w:rsidP="0056651A">
      <w:pPr>
        <w:pStyle w:val="ListParagraph"/>
        <w:numPr>
          <w:ilvl w:val="0"/>
          <w:numId w:val="8"/>
        </w:numPr>
        <w:tabs>
          <w:tab w:val="left" w:pos="426"/>
        </w:tabs>
        <w:spacing w:after="60"/>
        <w:ind w:left="0" w:hanging="142"/>
        <w:jc w:val="center"/>
        <w:rPr>
          <w:rFonts w:asciiTheme="minorHAnsi" w:hAnsiTheme="minorHAnsi"/>
          <w:b/>
          <w:sz w:val="22"/>
          <w:szCs w:val="22"/>
        </w:rPr>
      </w:pPr>
      <w:r w:rsidRPr="00BF2AD8">
        <w:rPr>
          <w:rFonts w:asciiTheme="minorHAnsi" w:hAnsiTheme="minorHAnsi"/>
          <w:b/>
          <w:sz w:val="22"/>
          <w:szCs w:val="22"/>
        </w:rPr>
        <w:t>ŠALIŲ REKVIZITAI</w:t>
      </w:r>
    </w:p>
    <w:p w14:paraId="324FF05E" w14:textId="77777777" w:rsidR="000A4F25" w:rsidRPr="00BF2AD8" w:rsidRDefault="000A4F25" w:rsidP="000A4F25">
      <w:pPr>
        <w:spacing w:after="60"/>
        <w:jc w:val="center"/>
        <w:rPr>
          <w:rFonts w:asciiTheme="minorHAnsi" w:hAnsiTheme="minorHAnsi"/>
          <w:b/>
          <w:sz w:val="22"/>
          <w:szCs w:val="22"/>
        </w:rPr>
      </w:pPr>
    </w:p>
    <w:tbl>
      <w:tblPr>
        <w:tblW w:w="5000" w:type="pct"/>
        <w:tblLook w:val="00A0" w:firstRow="1" w:lastRow="0" w:firstColumn="1" w:lastColumn="0" w:noHBand="0" w:noVBand="0"/>
      </w:tblPr>
      <w:tblGrid>
        <w:gridCol w:w="5224"/>
        <w:gridCol w:w="4414"/>
      </w:tblGrid>
      <w:tr w:rsidR="000A4F25" w:rsidRPr="00BF2AD8" w14:paraId="66F71681" w14:textId="77777777" w:rsidTr="00506671">
        <w:trPr>
          <w:trHeight w:val="289"/>
        </w:trPr>
        <w:tc>
          <w:tcPr>
            <w:tcW w:w="2710" w:type="pct"/>
          </w:tcPr>
          <w:p w14:paraId="3FC50803" w14:textId="77777777" w:rsidR="000A4F25" w:rsidRPr="00BF2AD8" w:rsidRDefault="000A4F25">
            <w:pPr>
              <w:pStyle w:val="ListParagraph"/>
              <w:ind w:left="34"/>
              <w:rPr>
                <w:rFonts w:asciiTheme="minorHAnsi" w:hAnsiTheme="minorHAnsi"/>
                <w:b/>
                <w:sz w:val="22"/>
                <w:szCs w:val="22"/>
              </w:rPr>
            </w:pPr>
            <w:r w:rsidRPr="00BF2AD8">
              <w:rPr>
                <w:rFonts w:asciiTheme="minorHAnsi" w:hAnsiTheme="minorHAnsi"/>
                <w:b/>
                <w:sz w:val="22"/>
                <w:szCs w:val="22"/>
              </w:rPr>
              <w:t>Pirkėjas</w:t>
            </w:r>
          </w:p>
        </w:tc>
        <w:tc>
          <w:tcPr>
            <w:tcW w:w="2290" w:type="pct"/>
          </w:tcPr>
          <w:p w14:paraId="04D127F8" w14:textId="77777777" w:rsidR="000A4F25" w:rsidRPr="00BF2AD8" w:rsidRDefault="000A4F25">
            <w:pPr>
              <w:rPr>
                <w:rFonts w:asciiTheme="minorHAnsi" w:hAnsiTheme="minorHAnsi"/>
                <w:b/>
                <w:sz w:val="22"/>
                <w:szCs w:val="22"/>
              </w:rPr>
            </w:pPr>
            <w:r w:rsidRPr="00BF2AD8">
              <w:rPr>
                <w:rFonts w:asciiTheme="minorHAnsi" w:hAnsiTheme="minorHAnsi"/>
                <w:b/>
                <w:sz w:val="22"/>
                <w:szCs w:val="22"/>
              </w:rPr>
              <w:t>Tiekėjas</w:t>
            </w:r>
          </w:p>
        </w:tc>
      </w:tr>
      <w:tr w:rsidR="000A4F25" w:rsidRPr="00BF2AD8" w14:paraId="08823EEA" w14:textId="77777777" w:rsidTr="00506671">
        <w:trPr>
          <w:trHeight w:val="2184"/>
        </w:trPr>
        <w:tc>
          <w:tcPr>
            <w:tcW w:w="2710" w:type="pct"/>
          </w:tcPr>
          <w:p w14:paraId="302742A8" w14:textId="38DC8DA6" w:rsidR="000A4F25" w:rsidRPr="00BF2AD8" w:rsidRDefault="002E0B1F">
            <w:pPr>
              <w:rPr>
                <w:rFonts w:asciiTheme="minorHAnsi" w:hAnsiTheme="minorHAnsi"/>
                <w:sz w:val="22"/>
                <w:szCs w:val="22"/>
              </w:rPr>
            </w:pPr>
            <w:r>
              <w:rPr>
                <w:rFonts w:asciiTheme="minorHAnsi" w:hAnsiTheme="minorHAnsi"/>
                <w:sz w:val="22"/>
                <w:szCs w:val="22"/>
              </w:rPr>
              <w:t>Akcinė bendrovė</w:t>
            </w:r>
            <w:r w:rsidR="000A4F25" w:rsidRPr="00BF2AD8">
              <w:rPr>
                <w:rFonts w:asciiTheme="minorHAnsi" w:hAnsiTheme="minorHAnsi"/>
                <w:sz w:val="22"/>
                <w:szCs w:val="22"/>
              </w:rPr>
              <w:t xml:space="preserve"> </w:t>
            </w:r>
            <w:r>
              <w:rPr>
                <w:rFonts w:asciiTheme="minorHAnsi" w:hAnsiTheme="minorHAnsi"/>
                <w:sz w:val="22"/>
                <w:szCs w:val="22"/>
              </w:rPr>
              <w:t>„</w:t>
            </w:r>
            <w:r w:rsidR="000A4F25" w:rsidRPr="00BF2AD8">
              <w:rPr>
                <w:rFonts w:asciiTheme="minorHAnsi" w:hAnsiTheme="minorHAnsi"/>
                <w:sz w:val="22"/>
                <w:szCs w:val="22"/>
              </w:rPr>
              <w:t>Oro navigacija</w:t>
            </w:r>
            <w:r>
              <w:rPr>
                <w:rFonts w:asciiTheme="minorHAnsi" w:hAnsiTheme="minorHAnsi"/>
                <w:sz w:val="22"/>
                <w:szCs w:val="22"/>
              </w:rPr>
              <w:t>“</w:t>
            </w:r>
          </w:p>
          <w:p w14:paraId="6D35012B" w14:textId="46744979" w:rsidR="000A4F25" w:rsidRPr="00BF2AD8" w:rsidRDefault="00DE0406">
            <w:pPr>
              <w:rPr>
                <w:rFonts w:asciiTheme="minorHAnsi" w:hAnsiTheme="minorHAnsi"/>
                <w:sz w:val="22"/>
                <w:szCs w:val="22"/>
              </w:rPr>
            </w:pPr>
            <w:r w:rsidRPr="00DE0406">
              <w:rPr>
                <w:rFonts w:asciiTheme="minorHAnsi" w:hAnsiTheme="minorHAnsi"/>
                <w:sz w:val="22"/>
                <w:szCs w:val="22"/>
              </w:rPr>
              <w:t>B</w:t>
            </w:r>
            <w:r w:rsidR="00D96533">
              <w:rPr>
                <w:rFonts w:asciiTheme="minorHAnsi" w:hAnsiTheme="minorHAnsi"/>
                <w:sz w:val="22"/>
                <w:szCs w:val="22"/>
              </w:rPr>
              <w:t>alio</w:t>
            </w:r>
            <w:r w:rsidRPr="00DE0406">
              <w:rPr>
                <w:rFonts w:asciiTheme="minorHAnsi" w:hAnsiTheme="minorHAnsi"/>
                <w:sz w:val="22"/>
                <w:szCs w:val="22"/>
              </w:rPr>
              <w:t xml:space="preserve"> Karvelio </w:t>
            </w:r>
            <w:r>
              <w:rPr>
                <w:rFonts w:asciiTheme="minorHAnsi" w:hAnsiTheme="minorHAnsi"/>
                <w:sz w:val="22"/>
                <w:szCs w:val="22"/>
              </w:rPr>
              <w:t>g. 25, LT-02184 Vilnius</w:t>
            </w:r>
          </w:p>
          <w:p w14:paraId="257ABC2B" w14:textId="77777777" w:rsidR="000A4F25" w:rsidRPr="00BF2AD8" w:rsidRDefault="000A4F25">
            <w:pPr>
              <w:rPr>
                <w:rFonts w:asciiTheme="minorHAnsi" w:hAnsiTheme="minorHAnsi"/>
                <w:sz w:val="22"/>
                <w:szCs w:val="22"/>
              </w:rPr>
            </w:pPr>
            <w:r w:rsidRPr="00BF2AD8">
              <w:rPr>
                <w:rFonts w:asciiTheme="minorHAnsi" w:hAnsiTheme="minorHAnsi"/>
                <w:sz w:val="22"/>
                <w:szCs w:val="22"/>
              </w:rPr>
              <w:t>Įmonės kodas: 210060460</w:t>
            </w:r>
          </w:p>
          <w:p w14:paraId="709186AC" w14:textId="77777777" w:rsidR="000A4F25" w:rsidRPr="00BF2AD8" w:rsidRDefault="000A4F25">
            <w:pPr>
              <w:rPr>
                <w:rFonts w:asciiTheme="minorHAnsi" w:hAnsiTheme="minorHAnsi"/>
                <w:sz w:val="22"/>
                <w:szCs w:val="22"/>
              </w:rPr>
            </w:pPr>
            <w:r w:rsidRPr="00BF2AD8">
              <w:rPr>
                <w:rFonts w:asciiTheme="minorHAnsi" w:hAnsiTheme="minorHAnsi"/>
                <w:sz w:val="22"/>
                <w:szCs w:val="22"/>
              </w:rPr>
              <w:t>PVM mokėtojo kodas: LT100604610</w:t>
            </w:r>
          </w:p>
          <w:p w14:paraId="19E87883" w14:textId="77777777" w:rsidR="000A4F25" w:rsidRPr="00BF2AD8" w:rsidRDefault="000A4F25">
            <w:pPr>
              <w:rPr>
                <w:rFonts w:asciiTheme="minorHAnsi" w:hAnsiTheme="minorHAnsi"/>
                <w:sz w:val="22"/>
                <w:szCs w:val="22"/>
              </w:rPr>
            </w:pPr>
            <w:r w:rsidRPr="00BF2AD8">
              <w:rPr>
                <w:rFonts w:asciiTheme="minorHAnsi" w:hAnsiTheme="minorHAnsi"/>
                <w:sz w:val="22"/>
                <w:szCs w:val="22"/>
              </w:rPr>
              <w:t xml:space="preserve">A/s Nr. LT037044060001166081 </w:t>
            </w:r>
          </w:p>
          <w:p w14:paraId="0663EF2B" w14:textId="77777777" w:rsidR="000A4F25" w:rsidRPr="00BF2AD8" w:rsidRDefault="000A4F25">
            <w:pPr>
              <w:rPr>
                <w:rFonts w:asciiTheme="minorHAnsi" w:hAnsiTheme="minorHAnsi"/>
                <w:sz w:val="22"/>
                <w:szCs w:val="22"/>
              </w:rPr>
            </w:pPr>
            <w:r w:rsidRPr="00BF2AD8">
              <w:rPr>
                <w:rFonts w:asciiTheme="minorHAnsi" w:hAnsiTheme="minorHAnsi"/>
                <w:sz w:val="22"/>
                <w:szCs w:val="22"/>
              </w:rPr>
              <w:t>Bankas AB SEB bankas</w:t>
            </w:r>
          </w:p>
          <w:p w14:paraId="42DAF33A" w14:textId="77777777" w:rsidR="000A4F25" w:rsidRPr="00BF2AD8" w:rsidRDefault="000A4F25">
            <w:pPr>
              <w:rPr>
                <w:rFonts w:asciiTheme="minorHAnsi" w:hAnsiTheme="minorHAnsi"/>
                <w:sz w:val="22"/>
                <w:szCs w:val="22"/>
              </w:rPr>
            </w:pPr>
            <w:r w:rsidRPr="00BF2AD8">
              <w:rPr>
                <w:rFonts w:asciiTheme="minorHAnsi" w:hAnsiTheme="minorHAnsi"/>
                <w:sz w:val="22"/>
                <w:szCs w:val="22"/>
              </w:rPr>
              <w:t>Tel.: +370 706 94502</w:t>
            </w:r>
          </w:p>
          <w:p w14:paraId="64B1D128" w14:textId="77777777" w:rsidR="000A4F25" w:rsidRPr="00BF2AD8" w:rsidRDefault="000A4F25">
            <w:pPr>
              <w:rPr>
                <w:rFonts w:asciiTheme="minorHAnsi" w:hAnsiTheme="minorHAnsi"/>
                <w:sz w:val="22"/>
                <w:szCs w:val="22"/>
              </w:rPr>
            </w:pPr>
            <w:r w:rsidRPr="00BF2AD8">
              <w:rPr>
                <w:rFonts w:asciiTheme="minorHAnsi" w:hAnsiTheme="minorHAnsi"/>
                <w:sz w:val="22"/>
                <w:szCs w:val="22"/>
              </w:rPr>
              <w:t xml:space="preserve">El. p.: </w:t>
            </w:r>
            <w:hyperlink r:id="rId10" w:history="1">
              <w:r w:rsidRPr="00EF0C67">
                <w:rPr>
                  <w:rStyle w:val="Hyperlink"/>
                  <w:rFonts w:asciiTheme="minorHAnsi" w:hAnsiTheme="minorHAnsi"/>
                  <w:sz w:val="22"/>
                  <w:szCs w:val="22"/>
                </w:rPr>
                <w:t>info</w:t>
              </w:r>
              <w:r w:rsidRPr="00EF0C67">
                <w:rPr>
                  <w:rStyle w:val="Hyperlink"/>
                  <w:rFonts w:asciiTheme="minorHAnsi" w:hAnsiTheme="minorHAnsi"/>
                  <w:sz w:val="22"/>
                  <w:szCs w:val="22"/>
                  <w:lang w:val="en-US"/>
                </w:rPr>
                <w:t>@ans.lt</w:t>
              </w:r>
            </w:hyperlink>
            <w:r w:rsidRPr="00EF0C67">
              <w:rPr>
                <w:rFonts w:asciiTheme="minorHAnsi" w:hAnsiTheme="minorHAnsi"/>
                <w:color w:val="0000FF"/>
                <w:sz w:val="22"/>
                <w:szCs w:val="22"/>
                <w:lang w:val="en-US"/>
              </w:rPr>
              <w:t xml:space="preserve"> </w:t>
            </w:r>
          </w:p>
        </w:tc>
        <w:tc>
          <w:tcPr>
            <w:tcW w:w="2290" w:type="pct"/>
          </w:tcPr>
          <w:p w14:paraId="14B1EA9D" w14:textId="77777777" w:rsidR="000A4F25" w:rsidRPr="00BF2AD8" w:rsidRDefault="000A4F25">
            <w:pPr>
              <w:widowControl w:val="0"/>
              <w:tabs>
                <w:tab w:val="left" w:pos="4848"/>
              </w:tabs>
              <w:autoSpaceDE w:val="0"/>
              <w:autoSpaceDN w:val="0"/>
              <w:adjustRightInd w:val="0"/>
              <w:contextualSpacing/>
              <w:rPr>
                <w:rFonts w:asciiTheme="minorHAnsi" w:hAnsiTheme="minorHAnsi"/>
                <w:bCs/>
                <w:sz w:val="22"/>
                <w:szCs w:val="22"/>
                <w:lang w:val="en-US"/>
              </w:rPr>
            </w:pPr>
          </w:p>
        </w:tc>
      </w:tr>
      <w:tr w:rsidR="000A4F25" w:rsidRPr="00BF2AD8" w14:paraId="1D291458" w14:textId="77777777" w:rsidTr="00506671">
        <w:trPr>
          <w:trHeight w:val="773"/>
        </w:trPr>
        <w:tc>
          <w:tcPr>
            <w:tcW w:w="2710" w:type="pct"/>
          </w:tcPr>
          <w:p w14:paraId="07B43B21" w14:textId="77777777" w:rsidR="000A4F25" w:rsidRPr="00BF2AD8" w:rsidRDefault="000A4F25">
            <w:pPr>
              <w:rPr>
                <w:rFonts w:asciiTheme="minorHAnsi" w:hAnsiTheme="minorHAnsi"/>
                <w:sz w:val="22"/>
                <w:szCs w:val="22"/>
              </w:rPr>
            </w:pPr>
          </w:p>
          <w:p w14:paraId="284D033B" w14:textId="77777777" w:rsidR="000A4F25" w:rsidRPr="00BF2AD8" w:rsidRDefault="000A4F25">
            <w:pPr>
              <w:rPr>
                <w:rFonts w:asciiTheme="minorHAnsi" w:hAnsiTheme="minorHAnsi"/>
                <w:sz w:val="22"/>
                <w:szCs w:val="22"/>
              </w:rPr>
            </w:pPr>
            <w:r w:rsidRPr="00BF2AD8">
              <w:rPr>
                <w:rFonts w:asciiTheme="minorHAnsi" w:hAnsiTheme="minorHAnsi"/>
                <w:sz w:val="22"/>
                <w:szCs w:val="22"/>
              </w:rPr>
              <w:t>_____________________________</w:t>
            </w:r>
          </w:p>
          <w:p w14:paraId="2D81C8A6" w14:textId="6A177616" w:rsidR="000A4F25" w:rsidRPr="00BF2AD8" w:rsidRDefault="002E0B1F">
            <w:pPr>
              <w:ind w:right="1147"/>
              <w:rPr>
                <w:rFonts w:asciiTheme="minorHAnsi" w:hAnsiTheme="minorHAnsi"/>
                <w:sz w:val="22"/>
                <w:szCs w:val="22"/>
              </w:rPr>
            </w:pPr>
            <w:r>
              <w:rPr>
                <w:rFonts w:ascii="Calibri" w:hAnsi="Calibri" w:cs="Calibri"/>
                <w:color w:val="000000"/>
                <w:sz w:val="22"/>
                <w:szCs w:val="22"/>
              </w:rPr>
              <w:t xml:space="preserve">Techninės veiklos departamento vadovas </w:t>
            </w:r>
            <w:r w:rsidR="001A15DD">
              <w:rPr>
                <w:rFonts w:ascii="Calibri" w:hAnsi="Calibri" w:cs="Calibri"/>
                <w:color w:val="000000"/>
                <w:sz w:val="22"/>
                <w:szCs w:val="22"/>
              </w:rPr>
              <w:t>______________________</w:t>
            </w:r>
          </w:p>
          <w:p w14:paraId="66FB5674" w14:textId="77777777" w:rsidR="000A4F25" w:rsidRPr="00BF2AD8" w:rsidRDefault="000A4F25">
            <w:pPr>
              <w:rPr>
                <w:rFonts w:asciiTheme="minorHAnsi" w:hAnsiTheme="minorHAnsi"/>
                <w:sz w:val="22"/>
                <w:szCs w:val="22"/>
              </w:rPr>
            </w:pPr>
          </w:p>
        </w:tc>
        <w:tc>
          <w:tcPr>
            <w:tcW w:w="2290" w:type="pct"/>
          </w:tcPr>
          <w:p w14:paraId="53308B4A" w14:textId="77777777" w:rsidR="000A4F25" w:rsidRPr="00BF2AD8" w:rsidRDefault="000A4F25">
            <w:pPr>
              <w:rPr>
                <w:rFonts w:asciiTheme="minorHAnsi" w:hAnsiTheme="minorHAnsi"/>
                <w:sz w:val="22"/>
                <w:szCs w:val="22"/>
              </w:rPr>
            </w:pPr>
          </w:p>
          <w:p w14:paraId="085C65FC" w14:textId="77777777" w:rsidR="000A4F25" w:rsidRPr="00BF2AD8" w:rsidRDefault="000A4F25">
            <w:pPr>
              <w:rPr>
                <w:rFonts w:asciiTheme="minorHAnsi" w:hAnsiTheme="minorHAnsi"/>
                <w:sz w:val="22"/>
                <w:szCs w:val="22"/>
              </w:rPr>
            </w:pPr>
            <w:r w:rsidRPr="00BF2AD8">
              <w:rPr>
                <w:rFonts w:asciiTheme="minorHAnsi" w:hAnsiTheme="minorHAnsi"/>
                <w:sz w:val="22"/>
                <w:szCs w:val="22"/>
              </w:rPr>
              <w:t>_______________________</w:t>
            </w:r>
          </w:p>
          <w:p w14:paraId="5BC12EB1" w14:textId="77777777" w:rsidR="000A4F25" w:rsidRPr="00BF2AD8" w:rsidRDefault="000A4F25">
            <w:pPr>
              <w:rPr>
                <w:rFonts w:asciiTheme="minorHAnsi" w:hAnsiTheme="minorHAnsi"/>
                <w:sz w:val="22"/>
                <w:szCs w:val="22"/>
              </w:rPr>
            </w:pPr>
          </w:p>
        </w:tc>
      </w:tr>
    </w:tbl>
    <w:p w14:paraId="2AE4CBFD" w14:textId="77777777" w:rsidR="001A15DD" w:rsidRDefault="001A15DD">
      <w:pPr>
        <w:sectPr w:rsidR="001A15DD">
          <w:headerReference w:type="even" r:id="rId11"/>
          <w:footerReference w:type="default" r:id="rId12"/>
          <w:headerReference w:type="first" r:id="rId13"/>
          <w:pgSz w:w="11906" w:h="16838"/>
          <w:pgMar w:top="1134" w:right="567" w:bottom="1134" w:left="1701" w:header="578" w:footer="28" w:gutter="0"/>
          <w:cols w:space="720"/>
          <w:titlePg/>
          <w:docGrid w:linePitch="272"/>
        </w:sectPr>
      </w:pPr>
    </w:p>
    <w:p w14:paraId="210D3BDB" w14:textId="2A2A7792" w:rsidR="008A26CC" w:rsidRPr="00D96533" w:rsidRDefault="00D96533" w:rsidP="00D96533">
      <w:pPr>
        <w:keepNext/>
        <w:keepLines/>
        <w:spacing w:after="44" w:line="259" w:lineRule="auto"/>
        <w:ind w:left="88" w:right="281" w:hanging="10"/>
        <w:jc w:val="right"/>
        <w:outlineLvl w:val="0"/>
        <w:rPr>
          <w:rFonts w:asciiTheme="minorHAnsi" w:eastAsia="Arial" w:hAnsiTheme="minorHAnsi" w:cs="Arial"/>
          <w:bCs/>
          <w:color w:val="000000"/>
          <w:sz w:val="22"/>
          <w:szCs w:val="22"/>
          <w:lang w:eastAsia="lt-LT"/>
        </w:rPr>
      </w:pPr>
      <w:r w:rsidRPr="00D96533">
        <w:rPr>
          <w:rFonts w:asciiTheme="minorHAnsi" w:eastAsia="Arial" w:hAnsiTheme="minorHAnsi" w:cs="Arial"/>
          <w:bCs/>
          <w:color w:val="000000"/>
          <w:sz w:val="22"/>
          <w:szCs w:val="22"/>
          <w:lang w:eastAsia="lt-LT"/>
        </w:rPr>
        <w:lastRenderedPageBreak/>
        <w:t>3 priedas</w:t>
      </w:r>
    </w:p>
    <w:p w14:paraId="58507BD0" w14:textId="77777777" w:rsidR="00D96533" w:rsidRDefault="00D96533" w:rsidP="00D96533">
      <w:pPr>
        <w:keepNext/>
        <w:keepLines/>
        <w:spacing w:after="44" w:line="259" w:lineRule="auto"/>
        <w:ind w:left="88" w:right="281" w:hanging="10"/>
        <w:jc w:val="right"/>
        <w:outlineLvl w:val="0"/>
        <w:rPr>
          <w:rFonts w:asciiTheme="minorHAnsi" w:eastAsia="Arial" w:hAnsiTheme="minorHAnsi" w:cs="Arial"/>
          <w:b/>
          <w:color w:val="000000"/>
          <w:sz w:val="22"/>
          <w:szCs w:val="22"/>
          <w:lang w:eastAsia="lt-LT"/>
        </w:rPr>
      </w:pPr>
    </w:p>
    <w:p w14:paraId="4F1D3F7E" w14:textId="684B050A" w:rsidR="001A15DD" w:rsidRPr="001A15DD" w:rsidRDefault="001A15DD" w:rsidP="001A15DD">
      <w:pPr>
        <w:keepNext/>
        <w:keepLines/>
        <w:spacing w:after="44" w:line="259" w:lineRule="auto"/>
        <w:ind w:left="88" w:right="281" w:hanging="10"/>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SUTARTIS PRIE PRELIMINARIOSIOS PREKIŲ PIRKIMO – PARDAVIMO SUTARTIES Nr.</w:t>
      </w:r>
      <w:r w:rsidRPr="001A15DD">
        <w:rPr>
          <w:rFonts w:asciiTheme="minorHAnsi" w:eastAsia="Arial" w:hAnsiTheme="minorHAnsi" w:cs="Arial"/>
          <w:b/>
          <w:color w:val="000000"/>
          <w:sz w:val="22"/>
          <w:szCs w:val="22"/>
          <w:highlight w:val="lightGray"/>
          <w:lang w:eastAsia="lt-LT"/>
        </w:rPr>
        <w:t>___</w:t>
      </w:r>
      <w:r w:rsidRPr="001A15DD">
        <w:rPr>
          <w:rFonts w:asciiTheme="minorHAnsi" w:eastAsia="Arial" w:hAnsiTheme="minorHAnsi" w:cs="Arial"/>
          <w:b/>
          <w:color w:val="000000"/>
          <w:sz w:val="22"/>
          <w:szCs w:val="22"/>
          <w:lang w:eastAsia="lt-LT"/>
        </w:rPr>
        <w:t xml:space="preserve"> </w:t>
      </w:r>
    </w:p>
    <w:p w14:paraId="30199E2A" w14:textId="77777777" w:rsidR="001A15DD" w:rsidRPr="001A15DD" w:rsidRDefault="001A15DD" w:rsidP="001A15DD">
      <w:pPr>
        <w:ind w:right="281"/>
        <w:jc w:val="center"/>
        <w:rPr>
          <w:rFonts w:asciiTheme="minorHAnsi" w:eastAsia="Times New Roman" w:hAnsiTheme="minorHAnsi"/>
          <w:b/>
          <w:sz w:val="22"/>
          <w:szCs w:val="22"/>
        </w:rPr>
      </w:pPr>
      <w:r w:rsidRPr="001A15DD">
        <w:rPr>
          <w:rFonts w:asciiTheme="minorHAnsi" w:eastAsia="Times New Roman" w:hAnsiTheme="minorHAnsi"/>
          <w:sz w:val="22"/>
          <w:szCs w:val="22"/>
        </w:rPr>
        <w:t xml:space="preserve"> 20__ m. _________        d.  Nr.</w:t>
      </w:r>
    </w:p>
    <w:p w14:paraId="61D57F7B" w14:textId="77777777" w:rsidR="001A15DD" w:rsidRPr="001A15DD" w:rsidRDefault="001A15DD" w:rsidP="001A15DD">
      <w:pPr>
        <w:spacing w:after="120"/>
        <w:ind w:right="281"/>
        <w:jc w:val="center"/>
        <w:rPr>
          <w:rFonts w:asciiTheme="minorHAnsi" w:eastAsia="Times New Roman" w:hAnsiTheme="minorHAnsi"/>
          <w:sz w:val="22"/>
          <w:szCs w:val="22"/>
        </w:rPr>
      </w:pPr>
      <w:r w:rsidRPr="001A15DD">
        <w:rPr>
          <w:rFonts w:asciiTheme="minorHAnsi" w:eastAsia="Times New Roman" w:hAnsiTheme="minorHAnsi"/>
          <w:sz w:val="22"/>
          <w:szCs w:val="22"/>
        </w:rPr>
        <w:t>Vilnius</w:t>
      </w:r>
    </w:p>
    <w:p w14:paraId="568883CC" w14:textId="77777777" w:rsidR="001A15DD" w:rsidRPr="001A15DD" w:rsidRDefault="001A15DD" w:rsidP="001A15DD">
      <w:pPr>
        <w:spacing w:after="43" w:line="259" w:lineRule="auto"/>
        <w:ind w:right="281"/>
        <w:jc w:val="center"/>
        <w:rPr>
          <w:rFonts w:asciiTheme="minorHAnsi" w:eastAsia="Arial" w:hAnsiTheme="minorHAnsi" w:cs="Arial"/>
          <w:color w:val="000000"/>
          <w:sz w:val="22"/>
          <w:szCs w:val="22"/>
          <w:lang w:eastAsia="lt-LT"/>
        </w:rPr>
      </w:pPr>
    </w:p>
    <w:p w14:paraId="4E351B73" w14:textId="77777777" w:rsidR="001A15DD" w:rsidRPr="001A15DD" w:rsidRDefault="001A15DD" w:rsidP="001A15DD">
      <w:pPr>
        <w:spacing w:after="70" w:line="259" w:lineRule="auto"/>
        <w:ind w:right="281"/>
        <w:rPr>
          <w:rFonts w:asciiTheme="minorHAnsi" w:eastAsia="Arial" w:hAnsiTheme="minorHAnsi" w:cs="Arial"/>
          <w:color w:val="000000"/>
          <w:sz w:val="22"/>
          <w:szCs w:val="22"/>
          <w:lang w:eastAsia="lt-LT"/>
        </w:rPr>
      </w:pPr>
      <w:r w:rsidRPr="001A15DD">
        <w:rPr>
          <w:rFonts w:asciiTheme="minorHAnsi" w:eastAsia="Arial" w:hAnsiTheme="minorHAnsi" w:cs="Arial"/>
          <w:b/>
          <w:color w:val="000000"/>
          <w:sz w:val="22"/>
          <w:szCs w:val="22"/>
          <w:lang w:eastAsia="lt-LT"/>
        </w:rPr>
        <w:t xml:space="preserve"> </w:t>
      </w:r>
    </w:p>
    <w:p w14:paraId="666AEBA8" w14:textId="06682DA3" w:rsidR="001A15DD" w:rsidRPr="001A15DD" w:rsidRDefault="001A15DD" w:rsidP="001A15DD">
      <w:pPr>
        <w:spacing w:after="48" w:line="253" w:lineRule="auto"/>
        <w:ind w:right="281" w:firstLine="567"/>
        <w:jc w:val="both"/>
        <w:rPr>
          <w:rFonts w:asciiTheme="minorHAnsi" w:eastAsia="Arial" w:hAnsiTheme="minorHAnsi" w:cs="Arial"/>
          <w:color w:val="000000"/>
          <w:sz w:val="22"/>
          <w:szCs w:val="22"/>
          <w:lang w:eastAsia="lt-LT"/>
        </w:rPr>
      </w:pPr>
      <w:r>
        <w:rPr>
          <w:rFonts w:asciiTheme="minorHAnsi" w:eastAsia="Arial" w:hAnsiTheme="minorHAnsi" w:cs="Arial"/>
          <w:b/>
          <w:color w:val="000000"/>
          <w:sz w:val="22"/>
          <w:szCs w:val="22"/>
          <w:lang w:eastAsia="lt-LT"/>
        </w:rPr>
        <w:t>Akcinė bendrovė</w:t>
      </w:r>
      <w:r w:rsidRPr="001A15DD">
        <w:rPr>
          <w:rFonts w:asciiTheme="minorHAnsi" w:eastAsia="Arial" w:hAnsiTheme="minorHAnsi" w:cs="Arial"/>
          <w:b/>
          <w:color w:val="000000"/>
          <w:sz w:val="22"/>
          <w:szCs w:val="22"/>
          <w:lang w:eastAsia="lt-LT"/>
        </w:rPr>
        <w:t xml:space="preserve"> „Oro navigacija“, </w:t>
      </w:r>
      <w:r w:rsidRPr="001A15DD">
        <w:rPr>
          <w:rFonts w:asciiTheme="minorHAnsi" w:eastAsia="Arial" w:hAnsiTheme="minorHAnsi" w:cs="Arial"/>
          <w:color w:val="000000"/>
          <w:sz w:val="22"/>
          <w:szCs w:val="22"/>
          <w:lang w:eastAsia="lt-LT"/>
        </w:rPr>
        <w:t>įmonės kodas 210060460</w:t>
      </w:r>
      <w:r w:rsidRPr="001A15DD">
        <w:rPr>
          <w:rFonts w:asciiTheme="minorHAnsi" w:eastAsia="Arial" w:hAnsiTheme="minorHAnsi" w:cs="Arial"/>
          <w:bCs/>
          <w:color w:val="000000"/>
          <w:sz w:val="22"/>
          <w:szCs w:val="22"/>
          <w:lang w:eastAsia="lt-LT"/>
        </w:rPr>
        <w:t xml:space="preserve">, atstovaujama </w:t>
      </w:r>
      <w:r>
        <w:rPr>
          <w:rFonts w:ascii="Calibri" w:hAnsi="Calibri" w:cs="Calibri"/>
          <w:sz w:val="22"/>
          <w:szCs w:val="22"/>
        </w:rPr>
        <w:t xml:space="preserve">Techninės veiklos departamento vadovo </w:t>
      </w:r>
      <w:r w:rsidR="00D96533">
        <w:rPr>
          <w:rFonts w:ascii="Calibri" w:hAnsi="Calibri" w:cs="Calibri"/>
          <w:sz w:val="22"/>
          <w:szCs w:val="22"/>
        </w:rPr>
        <w:t>_____________</w:t>
      </w:r>
      <w:r w:rsidRPr="001A15DD">
        <w:rPr>
          <w:rFonts w:asciiTheme="minorHAnsi" w:eastAsia="Arial" w:hAnsiTheme="minorHAnsi" w:cs="Arial"/>
          <w:bCs/>
          <w:color w:val="000000"/>
          <w:sz w:val="22"/>
          <w:szCs w:val="22"/>
          <w:lang w:eastAsia="lt-LT"/>
        </w:rPr>
        <w:t xml:space="preserve">, veikiančio pagal </w:t>
      </w:r>
      <w:r>
        <w:rPr>
          <w:rFonts w:ascii="Calibri" w:hAnsi="Calibri" w:cs="Calibri"/>
          <w:sz w:val="22"/>
          <w:szCs w:val="22"/>
        </w:rPr>
        <w:t>Bendrovės generalinio direktoriaus 2025 m. vasario 19 d. įsakymu Nr. V-41</w:t>
      </w:r>
      <w:r w:rsidRPr="00B80C79">
        <w:rPr>
          <w:rFonts w:ascii="Calibri" w:hAnsi="Calibri" w:cs="Calibri"/>
          <w:sz w:val="22"/>
          <w:szCs w:val="22"/>
        </w:rPr>
        <w:t xml:space="preserve"> </w:t>
      </w:r>
      <w:r w:rsidRPr="007F18AD">
        <w:rPr>
          <w:rFonts w:ascii="Calibri" w:hAnsi="Calibri" w:cs="Calibri"/>
          <w:sz w:val="22"/>
          <w:szCs w:val="22"/>
        </w:rPr>
        <w:t xml:space="preserve"> </w:t>
      </w:r>
      <w:r>
        <w:rPr>
          <w:rFonts w:ascii="Calibri" w:hAnsi="Calibri" w:cs="Calibri"/>
          <w:sz w:val="22"/>
          <w:szCs w:val="22"/>
        </w:rPr>
        <w:t>suteiktus įgaliojimus</w:t>
      </w:r>
      <w:r w:rsidRPr="001A15DD">
        <w:rPr>
          <w:rFonts w:asciiTheme="minorHAnsi" w:eastAsia="Arial" w:hAnsiTheme="minorHAnsi" w:cs="Arial"/>
          <w:bCs/>
          <w:color w:val="000000"/>
          <w:sz w:val="22"/>
          <w:szCs w:val="22"/>
          <w:lang w:eastAsia="lt-LT"/>
        </w:rPr>
        <w:t xml:space="preserve"> (toliau – Pirkėjas), </w:t>
      </w:r>
      <w:r w:rsidRPr="001A15DD">
        <w:rPr>
          <w:rFonts w:asciiTheme="minorHAnsi" w:eastAsia="Arial" w:hAnsiTheme="minorHAnsi" w:cs="Arial"/>
          <w:color w:val="000000"/>
          <w:sz w:val="22"/>
          <w:szCs w:val="22"/>
          <w:lang w:eastAsia="lt-LT"/>
        </w:rPr>
        <w:t>ir</w:t>
      </w:r>
      <w:r w:rsidRPr="001A15DD">
        <w:rPr>
          <w:rFonts w:asciiTheme="minorHAnsi" w:eastAsia="Arial" w:hAnsiTheme="minorHAnsi" w:cs="Arial"/>
          <w:bCs/>
          <w:color w:val="000000"/>
          <w:sz w:val="22"/>
          <w:szCs w:val="22"/>
          <w:lang w:eastAsia="lt-LT"/>
        </w:rPr>
        <w:t xml:space="preserve"> </w:t>
      </w:r>
      <w:r w:rsidRPr="001A15DD">
        <w:rPr>
          <w:rFonts w:asciiTheme="minorHAnsi" w:eastAsia="Arial" w:hAnsiTheme="minorHAnsi" w:cs="Arial"/>
          <w:b/>
          <w:bCs/>
          <w:color w:val="000000"/>
          <w:sz w:val="22"/>
          <w:szCs w:val="22"/>
          <w:highlight w:val="lightGray"/>
          <w:lang w:eastAsia="lt-LT"/>
        </w:rPr>
        <w:t>_____________</w:t>
      </w:r>
      <w:r w:rsidRPr="001A15DD">
        <w:rPr>
          <w:rFonts w:asciiTheme="minorHAnsi" w:eastAsia="Arial" w:hAnsiTheme="minorHAnsi" w:cs="Arial"/>
          <w:b/>
          <w:bCs/>
          <w:color w:val="000000"/>
          <w:sz w:val="22"/>
          <w:szCs w:val="22"/>
          <w:lang w:eastAsia="lt-LT"/>
        </w:rPr>
        <w:t xml:space="preserve"> </w:t>
      </w:r>
      <w:r w:rsidRPr="001A15DD">
        <w:rPr>
          <w:rFonts w:asciiTheme="minorHAnsi" w:eastAsia="Arial" w:hAnsiTheme="minorHAnsi" w:cs="Arial"/>
          <w:color w:val="000000"/>
          <w:sz w:val="22"/>
          <w:szCs w:val="22"/>
          <w:lang w:eastAsia="lt-LT"/>
        </w:rPr>
        <w:t xml:space="preserve">įmonės kodas </w:t>
      </w:r>
      <w:r w:rsidRPr="001A15DD">
        <w:rPr>
          <w:rFonts w:asciiTheme="minorHAnsi" w:eastAsia="Arial" w:hAnsiTheme="minorHAnsi" w:cs="Arial"/>
          <w:color w:val="000000"/>
          <w:sz w:val="22"/>
          <w:szCs w:val="22"/>
          <w:highlight w:val="lightGray"/>
          <w:lang w:eastAsia="lt-LT"/>
        </w:rPr>
        <w:t>_________</w:t>
      </w:r>
      <w:r w:rsidRPr="001A15DD">
        <w:rPr>
          <w:rFonts w:asciiTheme="minorHAnsi" w:eastAsia="Arial" w:hAnsiTheme="minorHAnsi" w:cs="Arial"/>
          <w:color w:val="000000"/>
          <w:sz w:val="22"/>
          <w:szCs w:val="22"/>
          <w:lang w:eastAsia="lt-LT"/>
        </w:rPr>
        <w:t xml:space="preserve">, atstovaujama </w:t>
      </w:r>
      <w:r w:rsidRPr="001A15DD">
        <w:rPr>
          <w:rFonts w:asciiTheme="minorHAnsi" w:eastAsia="Arial" w:hAnsiTheme="minorHAnsi" w:cs="Arial"/>
          <w:color w:val="000000"/>
          <w:sz w:val="22"/>
          <w:szCs w:val="22"/>
          <w:highlight w:val="lightGray"/>
          <w:lang w:eastAsia="lt-LT"/>
        </w:rPr>
        <w:t>________________________</w:t>
      </w:r>
      <w:r w:rsidRPr="001A15DD">
        <w:rPr>
          <w:rFonts w:asciiTheme="minorHAnsi" w:eastAsia="Arial" w:hAnsiTheme="minorHAnsi" w:cs="Arial"/>
          <w:color w:val="000000"/>
          <w:sz w:val="22"/>
          <w:szCs w:val="22"/>
          <w:lang w:eastAsia="lt-LT"/>
        </w:rPr>
        <w:t xml:space="preserve">, </w:t>
      </w:r>
      <w:r w:rsidRPr="001A15DD">
        <w:rPr>
          <w:rFonts w:asciiTheme="minorHAnsi" w:eastAsia="Arial" w:hAnsiTheme="minorHAnsi" w:cs="Arial"/>
          <w:bCs/>
          <w:color w:val="000000"/>
          <w:sz w:val="22"/>
          <w:szCs w:val="22"/>
          <w:lang w:eastAsia="lt-LT"/>
        </w:rPr>
        <w:t xml:space="preserve">veikiančio pagal </w:t>
      </w:r>
      <w:r w:rsidRPr="001A15DD">
        <w:rPr>
          <w:rFonts w:asciiTheme="minorHAnsi" w:eastAsia="Arial" w:hAnsiTheme="minorHAnsi" w:cs="Arial"/>
          <w:bCs/>
          <w:color w:val="000000"/>
          <w:sz w:val="22"/>
          <w:szCs w:val="22"/>
          <w:highlight w:val="lightGray"/>
          <w:lang w:eastAsia="lt-LT"/>
        </w:rPr>
        <w:t>_____________</w:t>
      </w:r>
      <w:r w:rsidRPr="001A15DD">
        <w:rPr>
          <w:rFonts w:asciiTheme="minorHAnsi" w:eastAsia="Arial" w:hAnsiTheme="minorHAnsi" w:cs="Arial"/>
          <w:bCs/>
          <w:color w:val="000000"/>
          <w:sz w:val="22"/>
          <w:szCs w:val="22"/>
          <w:lang w:eastAsia="lt-LT"/>
        </w:rPr>
        <w:t xml:space="preserve"> </w:t>
      </w:r>
      <w:r w:rsidRPr="001A15DD">
        <w:rPr>
          <w:rFonts w:asciiTheme="minorHAnsi" w:eastAsia="Arial" w:hAnsiTheme="minorHAnsi" w:cs="Arial"/>
          <w:color w:val="000000"/>
          <w:sz w:val="22"/>
          <w:szCs w:val="22"/>
          <w:lang w:eastAsia="lt-LT"/>
        </w:rPr>
        <w:t xml:space="preserve">(toliau – Tiekėjas), toliau kiekviena atskirai vadinama Šalimi, o bendrai – Šalimis, sudarė šią prekių pirkimo - pardavimo sutartį (toliau – Sutartis). </w:t>
      </w:r>
    </w:p>
    <w:p w14:paraId="2EDF86EA" w14:textId="77777777" w:rsidR="001A15DD" w:rsidRPr="001A15DD" w:rsidRDefault="001A15DD" w:rsidP="001A15DD">
      <w:pPr>
        <w:spacing w:after="15" w:line="259" w:lineRule="auto"/>
        <w:ind w:right="281" w:firstLine="567"/>
        <w:rPr>
          <w:rFonts w:asciiTheme="minorHAnsi" w:eastAsia="Arial" w:hAnsiTheme="minorHAnsi" w:cs="Arial"/>
          <w:color w:val="000000"/>
          <w:sz w:val="22"/>
          <w:szCs w:val="22"/>
          <w:lang w:eastAsia="lt-LT"/>
        </w:rPr>
      </w:pPr>
      <w:r w:rsidRPr="001A15DD">
        <w:rPr>
          <w:rFonts w:asciiTheme="minorHAnsi" w:eastAsia="Arial" w:hAnsiTheme="minorHAnsi" w:cs="Arial"/>
          <w:b/>
          <w:color w:val="000000"/>
          <w:sz w:val="22"/>
          <w:szCs w:val="22"/>
          <w:lang w:eastAsia="lt-LT"/>
        </w:rPr>
        <w:t xml:space="preserve"> </w:t>
      </w:r>
    </w:p>
    <w:p w14:paraId="504794A6" w14:textId="77777777" w:rsidR="001A15DD" w:rsidRPr="001A15DD" w:rsidRDefault="001A15DD" w:rsidP="001A15DD">
      <w:pPr>
        <w:keepNext/>
        <w:keepLines/>
        <w:spacing w:after="77" w:line="259" w:lineRule="auto"/>
        <w:ind w:left="10" w:right="281" w:hanging="10"/>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1. SUTARTIES OBJEKTAS</w:t>
      </w:r>
    </w:p>
    <w:p w14:paraId="651E95BF" w14:textId="77777777" w:rsidR="001A15DD" w:rsidRPr="001A15DD" w:rsidRDefault="001A15DD" w:rsidP="001A15DD">
      <w:pPr>
        <w:spacing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1.1. Tiekėjas įsipareigoja perduoti Pirkėjui nuosavybės teise Sutarties 1 priede nurodytas </w:t>
      </w:r>
      <w:r w:rsidRPr="001A15DD">
        <w:rPr>
          <w:rFonts w:asciiTheme="minorHAnsi" w:eastAsia="Arial" w:hAnsiTheme="minorHAnsi" w:cs="Arial"/>
          <w:color w:val="000000"/>
          <w:sz w:val="22"/>
          <w:szCs w:val="22"/>
          <w:highlight w:val="lightGray"/>
          <w:lang w:eastAsia="lt-LT"/>
        </w:rPr>
        <w:t>_______________________</w:t>
      </w:r>
      <w:r w:rsidRPr="001A15DD">
        <w:rPr>
          <w:rFonts w:asciiTheme="minorHAnsi" w:eastAsia="Arial" w:hAnsiTheme="minorHAnsi" w:cs="Arial"/>
          <w:color w:val="000000"/>
          <w:sz w:val="22"/>
          <w:szCs w:val="22"/>
          <w:lang w:eastAsia="lt-LT"/>
        </w:rPr>
        <w:t xml:space="preserve"> (toliau – Prekės), o Pirkėjas įsipareigoja sumokėti už pateiktas kokybiškas Prekes Sutartyje nustatyta tvarka ir terminais</w:t>
      </w:r>
      <w:r w:rsidRPr="001A15DD">
        <w:rPr>
          <w:rFonts w:asciiTheme="minorHAnsi" w:eastAsia="Arial" w:hAnsiTheme="minorHAnsi" w:cs="Arial"/>
          <w:i/>
          <w:color w:val="000000"/>
          <w:sz w:val="22"/>
          <w:szCs w:val="22"/>
          <w:lang w:eastAsia="lt-LT"/>
        </w:rPr>
        <w:t xml:space="preserve">. </w:t>
      </w:r>
    </w:p>
    <w:p w14:paraId="61639A60" w14:textId="77777777" w:rsidR="001A15DD" w:rsidRPr="001A15DD" w:rsidRDefault="001A15DD" w:rsidP="001A15DD">
      <w:pPr>
        <w:spacing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1.2. Pagal šią Sutartį Pirkėjui tiekiamos Prekės, kurių techniniai parametrai, pavadinimai, kiekiai, įkainiai ir kita būtina informacija nurodyti Sutarties 1 priede. </w:t>
      </w:r>
    </w:p>
    <w:p w14:paraId="4526347C" w14:textId="77777777" w:rsidR="001A15DD" w:rsidRPr="001A15DD" w:rsidRDefault="001A15DD" w:rsidP="001A15DD">
      <w:pPr>
        <w:spacing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1.3. Sutarčiai taikomos visos sąlygos, o perkamoms Prekėms visi Prekių tiekimo bei kiti reikalavimai numatyti Preliminariojoje sutartyje, išskyrus atvejus, jei Užsakyme atitinkamos sąlygos ir reikalavimai buvo patikslinti.  </w:t>
      </w:r>
    </w:p>
    <w:p w14:paraId="65B84A31" w14:textId="77777777" w:rsidR="001A15DD" w:rsidRPr="001A15DD" w:rsidRDefault="001A15DD" w:rsidP="001A15DD">
      <w:pPr>
        <w:spacing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1.4. Užsakymas bei Atnaujintas pasiūlymas, kurio pagrindu pasirašyta Sutartis, laikomas neatskiriama Sutarties dalimi (Sutarties 1 priedas). </w:t>
      </w:r>
    </w:p>
    <w:p w14:paraId="6A032F23" w14:textId="77777777" w:rsidR="001A15DD" w:rsidRPr="001A15DD" w:rsidRDefault="001A15DD" w:rsidP="001A15DD">
      <w:pPr>
        <w:spacing w:after="70" w:line="259" w:lineRule="auto"/>
        <w:ind w:right="281" w:firstLine="567"/>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 </w:t>
      </w:r>
    </w:p>
    <w:p w14:paraId="17343CCA" w14:textId="77777777" w:rsidR="001A15DD" w:rsidRPr="001A15DD" w:rsidRDefault="001A15DD" w:rsidP="001A15DD">
      <w:pPr>
        <w:keepNext/>
        <w:keepLines/>
        <w:spacing w:after="50" w:line="259" w:lineRule="auto"/>
        <w:ind w:left="10" w:right="281" w:hanging="10"/>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2. PREKIŲ KAINA, APMOKĖJIMO SĄLYGOS</w:t>
      </w:r>
    </w:p>
    <w:p w14:paraId="4A0CDA83" w14:textId="77777777" w:rsidR="001A15DD" w:rsidRPr="001A15DD" w:rsidRDefault="001A15DD" w:rsidP="001A15DD">
      <w:pPr>
        <w:tabs>
          <w:tab w:val="left" w:pos="284"/>
          <w:tab w:val="left" w:pos="851"/>
          <w:tab w:val="left" w:pos="993"/>
        </w:tabs>
        <w:spacing w:after="52"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2.1. </w:t>
      </w:r>
      <w:r w:rsidRPr="001A15DD">
        <w:rPr>
          <w:rFonts w:asciiTheme="minorHAnsi" w:eastAsia="Arial" w:hAnsiTheme="minorHAnsi" w:cs="Arial"/>
          <w:color w:val="000000"/>
          <w:sz w:val="22"/>
          <w:szCs w:val="22"/>
          <w:lang w:eastAsia="lt-LT"/>
        </w:rPr>
        <w:tab/>
        <w:t>Sutarties kaina yra:</w:t>
      </w:r>
    </w:p>
    <w:p w14:paraId="6A27B837" w14:textId="77777777" w:rsidR="001A15DD" w:rsidRPr="001A15DD" w:rsidRDefault="001A15DD" w:rsidP="001A15DD">
      <w:pPr>
        <w:tabs>
          <w:tab w:val="left" w:pos="284"/>
          <w:tab w:val="left" w:pos="851"/>
          <w:tab w:val="left" w:pos="1134"/>
        </w:tabs>
        <w:spacing w:after="52"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2.1.1.</w:t>
      </w:r>
      <w:r w:rsidRPr="001A15DD">
        <w:rPr>
          <w:rFonts w:asciiTheme="minorHAnsi" w:eastAsia="Arial" w:hAnsiTheme="minorHAnsi" w:cs="Arial"/>
          <w:color w:val="000000"/>
          <w:sz w:val="22"/>
          <w:szCs w:val="22"/>
          <w:lang w:eastAsia="lt-LT"/>
        </w:rPr>
        <w:tab/>
        <w:t xml:space="preserve">Sutarties kaina be PVM – </w:t>
      </w:r>
      <w:r w:rsidRPr="001A15DD">
        <w:rPr>
          <w:rFonts w:asciiTheme="minorHAnsi" w:eastAsia="Arial" w:hAnsiTheme="minorHAnsi" w:cs="Arial"/>
          <w:color w:val="000000"/>
          <w:sz w:val="22"/>
          <w:szCs w:val="22"/>
          <w:highlight w:val="lightGray"/>
          <w:lang w:eastAsia="lt-LT"/>
        </w:rPr>
        <w:t>_____</w:t>
      </w:r>
      <w:r w:rsidRPr="001A15DD">
        <w:rPr>
          <w:rFonts w:asciiTheme="minorHAnsi" w:eastAsia="Arial" w:hAnsiTheme="minorHAnsi" w:cs="Arial"/>
          <w:color w:val="000000"/>
          <w:sz w:val="22"/>
          <w:szCs w:val="22"/>
          <w:lang w:eastAsia="lt-LT"/>
        </w:rPr>
        <w:t xml:space="preserve"> eurai (</w:t>
      </w:r>
      <w:r w:rsidRPr="001A15DD">
        <w:rPr>
          <w:rFonts w:asciiTheme="minorHAnsi" w:eastAsia="Arial" w:hAnsiTheme="minorHAnsi" w:cs="Arial"/>
          <w:color w:val="000000"/>
          <w:sz w:val="22"/>
          <w:szCs w:val="22"/>
          <w:highlight w:val="lightGray"/>
          <w:lang w:eastAsia="lt-LT"/>
        </w:rPr>
        <w:t>_____________________</w:t>
      </w:r>
      <w:r w:rsidRPr="001A15DD">
        <w:rPr>
          <w:rFonts w:asciiTheme="minorHAnsi" w:eastAsia="Arial" w:hAnsiTheme="minorHAnsi" w:cs="Arial"/>
          <w:color w:val="000000"/>
          <w:sz w:val="22"/>
          <w:szCs w:val="22"/>
          <w:lang w:eastAsia="lt-LT"/>
        </w:rPr>
        <w:t>);</w:t>
      </w:r>
    </w:p>
    <w:p w14:paraId="10D31403" w14:textId="77777777" w:rsidR="001A15DD" w:rsidRPr="001A15DD" w:rsidRDefault="001A15DD" w:rsidP="001A15DD">
      <w:pPr>
        <w:tabs>
          <w:tab w:val="left" w:pos="284"/>
          <w:tab w:val="left" w:pos="851"/>
          <w:tab w:val="left" w:pos="1134"/>
        </w:tabs>
        <w:spacing w:after="52"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2.1.2.</w:t>
      </w:r>
      <w:r w:rsidRPr="001A15DD">
        <w:rPr>
          <w:rFonts w:asciiTheme="minorHAnsi" w:eastAsia="Arial" w:hAnsiTheme="minorHAnsi" w:cs="Arial"/>
          <w:color w:val="000000"/>
          <w:sz w:val="22"/>
          <w:szCs w:val="22"/>
          <w:lang w:eastAsia="lt-LT"/>
        </w:rPr>
        <w:tab/>
        <w:t xml:space="preserve">21 proc. pridėtinės vertės mokestis (PVM) – </w:t>
      </w:r>
      <w:r w:rsidRPr="001A15DD">
        <w:rPr>
          <w:rFonts w:asciiTheme="minorHAnsi" w:eastAsia="Arial" w:hAnsiTheme="minorHAnsi" w:cs="Arial"/>
          <w:color w:val="000000"/>
          <w:sz w:val="22"/>
          <w:szCs w:val="22"/>
          <w:highlight w:val="lightGray"/>
          <w:lang w:eastAsia="lt-LT"/>
        </w:rPr>
        <w:t>______</w:t>
      </w:r>
      <w:r w:rsidRPr="001A15DD">
        <w:rPr>
          <w:rFonts w:asciiTheme="minorHAnsi" w:eastAsia="Arial" w:hAnsiTheme="minorHAnsi" w:cs="Arial"/>
          <w:color w:val="000000"/>
          <w:sz w:val="22"/>
          <w:szCs w:val="22"/>
          <w:lang w:eastAsia="lt-LT"/>
        </w:rPr>
        <w:t xml:space="preserve"> eurai (</w:t>
      </w:r>
      <w:r w:rsidRPr="001A15DD">
        <w:rPr>
          <w:rFonts w:asciiTheme="minorHAnsi" w:eastAsia="Arial" w:hAnsiTheme="minorHAnsi" w:cs="Arial"/>
          <w:color w:val="000000"/>
          <w:sz w:val="22"/>
          <w:szCs w:val="22"/>
          <w:highlight w:val="lightGray"/>
          <w:lang w:eastAsia="lt-LT"/>
        </w:rPr>
        <w:t>_______________________</w:t>
      </w:r>
      <w:r w:rsidRPr="001A15DD">
        <w:rPr>
          <w:rFonts w:asciiTheme="minorHAnsi" w:eastAsia="Arial" w:hAnsiTheme="minorHAnsi" w:cs="Arial"/>
          <w:color w:val="000000"/>
          <w:sz w:val="22"/>
          <w:szCs w:val="22"/>
          <w:lang w:eastAsia="lt-LT"/>
        </w:rPr>
        <w:t>);</w:t>
      </w:r>
    </w:p>
    <w:p w14:paraId="0CB37E80" w14:textId="77777777" w:rsidR="001A15DD" w:rsidRPr="001A15DD" w:rsidRDefault="001A15DD" w:rsidP="001A15DD">
      <w:pPr>
        <w:tabs>
          <w:tab w:val="left" w:pos="284"/>
          <w:tab w:val="left" w:pos="851"/>
          <w:tab w:val="left" w:pos="1134"/>
        </w:tabs>
        <w:spacing w:after="52"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2.1.3.</w:t>
      </w:r>
      <w:r w:rsidRPr="001A15DD">
        <w:rPr>
          <w:rFonts w:asciiTheme="minorHAnsi" w:eastAsia="Arial" w:hAnsiTheme="minorHAnsi" w:cs="Arial"/>
          <w:color w:val="000000"/>
          <w:sz w:val="22"/>
          <w:szCs w:val="22"/>
          <w:lang w:eastAsia="lt-LT"/>
        </w:rPr>
        <w:tab/>
        <w:t xml:space="preserve">Sutarties kaina su PVM – </w:t>
      </w:r>
      <w:r w:rsidRPr="001A15DD">
        <w:rPr>
          <w:rFonts w:asciiTheme="minorHAnsi" w:eastAsia="Arial" w:hAnsiTheme="minorHAnsi" w:cs="Arial"/>
          <w:color w:val="000000"/>
          <w:sz w:val="22"/>
          <w:szCs w:val="22"/>
          <w:highlight w:val="lightGray"/>
          <w:lang w:eastAsia="lt-LT"/>
        </w:rPr>
        <w:t>______</w:t>
      </w:r>
      <w:r w:rsidRPr="001A15DD">
        <w:rPr>
          <w:rFonts w:asciiTheme="minorHAnsi" w:eastAsia="Arial" w:hAnsiTheme="minorHAnsi" w:cs="Arial"/>
          <w:color w:val="000000"/>
          <w:sz w:val="22"/>
          <w:szCs w:val="22"/>
          <w:lang w:eastAsia="lt-LT"/>
        </w:rPr>
        <w:t xml:space="preserve"> eurai (</w:t>
      </w:r>
      <w:r w:rsidRPr="001A15DD">
        <w:rPr>
          <w:rFonts w:asciiTheme="minorHAnsi" w:eastAsia="Arial" w:hAnsiTheme="minorHAnsi" w:cs="Arial"/>
          <w:color w:val="000000"/>
          <w:sz w:val="22"/>
          <w:szCs w:val="22"/>
          <w:highlight w:val="lightGray"/>
          <w:lang w:eastAsia="lt-LT"/>
        </w:rPr>
        <w:t>_________________________</w:t>
      </w:r>
      <w:r w:rsidRPr="001A15DD">
        <w:rPr>
          <w:rFonts w:asciiTheme="minorHAnsi" w:eastAsia="Arial" w:hAnsiTheme="minorHAnsi" w:cs="Arial"/>
          <w:color w:val="000000"/>
          <w:sz w:val="22"/>
          <w:szCs w:val="22"/>
          <w:lang w:eastAsia="lt-LT"/>
        </w:rPr>
        <w:t>).</w:t>
      </w:r>
    </w:p>
    <w:p w14:paraId="5D08ABF2" w14:textId="77777777" w:rsidR="001A15DD" w:rsidRPr="001A15DD" w:rsidRDefault="001A15DD" w:rsidP="001A15DD">
      <w:pPr>
        <w:tabs>
          <w:tab w:val="left" w:pos="284"/>
        </w:tabs>
        <w:spacing w:after="52"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2.2. Sutarties kaina negali viršyti maksimalios Preliminariosios sutarties kainos. </w:t>
      </w:r>
    </w:p>
    <w:p w14:paraId="30B94CA4" w14:textId="77777777" w:rsidR="001A15DD" w:rsidRPr="001A15DD" w:rsidRDefault="001A15DD" w:rsidP="001A15DD">
      <w:pPr>
        <w:spacing w:after="52" w:line="252" w:lineRule="auto"/>
        <w:ind w:right="281" w:firstLine="567"/>
        <w:jc w:val="both"/>
        <w:rPr>
          <w:rFonts w:asciiTheme="minorHAnsi" w:eastAsia="Arial" w:hAnsiTheme="minorHAnsi" w:cs="Arial"/>
          <w:bCs/>
          <w:iCs/>
          <w:color w:val="000000"/>
          <w:sz w:val="22"/>
          <w:szCs w:val="22"/>
          <w:lang w:eastAsia="lt-LT"/>
        </w:rPr>
      </w:pPr>
      <w:r w:rsidRPr="001A15DD">
        <w:rPr>
          <w:rFonts w:asciiTheme="minorHAnsi" w:eastAsia="Arial" w:hAnsiTheme="minorHAnsi" w:cs="Arial"/>
          <w:color w:val="000000"/>
          <w:sz w:val="22"/>
          <w:szCs w:val="22"/>
          <w:lang w:eastAsia="lt-LT"/>
        </w:rPr>
        <w:t xml:space="preserve">2.3. </w:t>
      </w:r>
      <w:r w:rsidRPr="001A15DD">
        <w:rPr>
          <w:rFonts w:asciiTheme="minorHAnsi" w:eastAsia="Arial" w:hAnsiTheme="minorHAnsi" w:cs="Arial"/>
          <w:bCs/>
          <w:iCs/>
          <w:color w:val="000000"/>
          <w:sz w:val="22"/>
          <w:szCs w:val="22"/>
          <w:lang w:eastAsia="lt-LT"/>
        </w:rPr>
        <w:t>Sutarties kaina yra fiksuota ir nebus keičiama Sutarties galiojimo laikotarpiu, išskyrus 2.4 punkte nurodytą atvejį. Visos tiekėjo išlaidos, susijusios su Sutarties vykdymu, turi būti įskaičiuotos į Sutarties kainą.</w:t>
      </w:r>
    </w:p>
    <w:p w14:paraId="4FBDEE5E" w14:textId="77777777" w:rsidR="001A15DD" w:rsidRPr="001A15DD" w:rsidRDefault="001A15DD" w:rsidP="001A15DD">
      <w:pPr>
        <w:spacing w:after="52"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bCs/>
          <w:iCs/>
          <w:color w:val="000000"/>
          <w:sz w:val="22"/>
          <w:szCs w:val="22"/>
          <w:lang w:eastAsia="lt-LT"/>
        </w:rPr>
        <w:t>2.4. Pasikeitus PVM tarifui, atitinkamai pasikeičia pagal Sutartį Tiekėjui mokėtinos sumos, kurioms taikomas PVM. Pasikeitęs PVM turės įtakos tik atsiskaitymui už Prekes, už kurias nebuvo išrašyta sąskaita faktūra.</w:t>
      </w:r>
    </w:p>
    <w:p w14:paraId="446E6E3B" w14:textId="77777777" w:rsidR="001A15DD" w:rsidRPr="001A15DD" w:rsidRDefault="001A15DD" w:rsidP="001A15DD">
      <w:pPr>
        <w:spacing w:after="50" w:line="252"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2.5. </w:t>
      </w:r>
      <w:r w:rsidRPr="001A15DD">
        <w:rPr>
          <w:rFonts w:asciiTheme="minorHAnsi" w:eastAsia="Arial" w:hAnsiTheme="minorHAnsi" w:cs="Arial"/>
          <w:b/>
          <w:color w:val="000000"/>
          <w:sz w:val="22"/>
          <w:szCs w:val="22"/>
          <w:lang w:eastAsia="lt-LT"/>
        </w:rPr>
        <w:t xml:space="preserve"> </w:t>
      </w:r>
      <w:r w:rsidRPr="001A15DD">
        <w:rPr>
          <w:rFonts w:asciiTheme="minorHAnsi" w:eastAsia="Arial" w:hAnsiTheme="minorHAnsi" w:cs="Arial"/>
          <w:color w:val="000000"/>
          <w:sz w:val="22"/>
          <w:szCs w:val="22"/>
          <w:lang w:eastAsia="lt-LT"/>
        </w:rPr>
        <w:t xml:space="preserve">Pirkėjas sumoka Tiekėjui už faktiškai pristatytas kokybiškas Prekes Preliminarioje sutartyje numatyta tvarka ir terminais. </w:t>
      </w:r>
    </w:p>
    <w:p w14:paraId="5B879E5B" w14:textId="77777777" w:rsidR="001A15DD" w:rsidRPr="001A15DD" w:rsidRDefault="001A15DD" w:rsidP="001A15DD">
      <w:pPr>
        <w:spacing w:after="71" w:line="259" w:lineRule="auto"/>
        <w:ind w:right="281" w:firstLine="567"/>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 </w:t>
      </w:r>
    </w:p>
    <w:p w14:paraId="7CD2E97D" w14:textId="77777777" w:rsidR="001A15DD" w:rsidRPr="001A15DD" w:rsidRDefault="001A15DD" w:rsidP="001A15DD">
      <w:pPr>
        <w:keepNext/>
        <w:keepLines/>
        <w:spacing w:after="77" w:line="259" w:lineRule="auto"/>
        <w:ind w:left="10" w:right="281" w:hanging="10"/>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3. PREKIŲ</w:t>
      </w:r>
      <w:r w:rsidRPr="001A15DD">
        <w:rPr>
          <w:rFonts w:eastAsia="Times New Roman"/>
          <w:sz w:val="24"/>
          <w:szCs w:val="24"/>
        </w:rPr>
        <w:t xml:space="preserve"> </w:t>
      </w:r>
      <w:r w:rsidRPr="001A15DD">
        <w:rPr>
          <w:rFonts w:asciiTheme="minorHAnsi" w:eastAsia="Arial" w:hAnsiTheme="minorHAnsi" w:cs="Arial"/>
          <w:b/>
          <w:color w:val="000000"/>
          <w:sz w:val="22"/>
          <w:szCs w:val="22"/>
          <w:lang w:eastAsia="lt-LT"/>
        </w:rPr>
        <w:t>PERDAVIMO SĄLYGOS</w:t>
      </w:r>
    </w:p>
    <w:p w14:paraId="425457D9" w14:textId="77777777" w:rsidR="001A15DD" w:rsidRPr="001A15DD" w:rsidRDefault="001A15DD" w:rsidP="001A15DD">
      <w:pPr>
        <w:tabs>
          <w:tab w:val="left" w:pos="993"/>
        </w:tabs>
        <w:spacing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3.1. </w:t>
      </w:r>
      <w:r w:rsidRPr="001A15DD">
        <w:rPr>
          <w:rFonts w:asciiTheme="minorHAnsi" w:eastAsia="Arial" w:hAnsiTheme="minorHAnsi" w:cs="Arial"/>
          <w:color w:val="000000"/>
          <w:sz w:val="22"/>
          <w:szCs w:val="22"/>
          <w:lang w:eastAsia="lt-LT"/>
        </w:rPr>
        <w:tab/>
        <w:t>Prekių perdavimo sąlygos, Prekėms suteikiamas garantinis terminas bei Prekių trūkumų šalinimo tvarka nustatyti Preliminariojoje sutartyje.</w:t>
      </w:r>
      <w:r w:rsidRPr="001A15DD">
        <w:rPr>
          <w:rFonts w:asciiTheme="minorHAnsi" w:eastAsia="Arial" w:hAnsiTheme="minorHAnsi" w:cs="Arial"/>
          <w:color w:val="FF0000"/>
          <w:sz w:val="22"/>
          <w:szCs w:val="22"/>
          <w:lang w:eastAsia="lt-LT"/>
        </w:rPr>
        <w:t xml:space="preserve">  </w:t>
      </w:r>
    </w:p>
    <w:p w14:paraId="38BAE7FD" w14:textId="77777777" w:rsidR="001A15DD" w:rsidRPr="001A15DD" w:rsidRDefault="001A15DD" w:rsidP="001A15DD">
      <w:pPr>
        <w:spacing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3.2. </w:t>
      </w:r>
      <w:r w:rsidRPr="001A15DD">
        <w:rPr>
          <w:rFonts w:ascii="Arial" w:eastAsia="Arial" w:hAnsi="Arial" w:cs="Arial"/>
          <w:color w:val="000000"/>
          <w:szCs w:val="22"/>
          <w:lang w:eastAsia="lt-LT"/>
        </w:rPr>
        <w:t xml:space="preserve">Kitoms prekėms papildomai taikomi reikalavimai, nurodyti </w:t>
      </w:r>
      <w:r w:rsidRPr="001A15DD">
        <w:rPr>
          <w:rFonts w:asciiTheme="minorHAnsi" w:eastAsia="Arial" w:hAnsiTheme="minorHAnsi" w:cs="Arial"/>
          <w:color w:val="000000"/>
          <w:sz w:val="22"/>
          <w:szCs w:val="22"/>
          <w:lang w:eastAsia="lt-LT"/>
        </w:rPr>
        <w:t>Sutarties 1 priede.</w:t>
      </w:r>
      <w:r w:rsidRPr="001A15DD">
        <w:rPr>
          <w:rFonts w:asciiTheme="minorHAnsi" w:eastAsia="Arial" w:hAnsiTheme="minorHAnsi" w:cs="Arial"/>
          <w:color w:val="FF0000"/>
          <w:sz w:val="22"/>
          <w:szCs w:val="22"/>
          <w:lang w:eastAsia="lt-LT"/>
        </w:rPr>
        <w:t xml:space="preserve"> </w:t>
      </w:r>
    </w:p>
    <w:p w14:paraId="7562ABAD" w14:textId="77777777" w:rsidR="001A15DD" w:rsidRPr="001A15DD" w:rsidRDefault="001A15DD" w:rsidP="001A15DD">
      <w:pPr>
        <w:spacing w:line="259" w:lineRule="auto"/>
        <w:ind w:right="281" w:firstLine="567"/>
        <w:rPr>
          <w:rFonts w:asciiTheme="minorHAnsi" w:eastAsia="Arial" w:hAnsiTheme="minorHAnsi" w:cs="Arial"/>
          <w:color w:val="000000"/>
          <w:sz w:val="22"/>
          <w:szCs w:val="22"/>
          <w:lang w:eastAsia="lt-LT"/>
        </w:rPr>
      </w:pPr>
      <w:r w:rsidRPr="001A15DD">
        <w:rPr>
          <w:rFonts w:asciiTheme="minorHAnsi" w:eastAsia="Arial" w:hAnsiTheme="minorHAnsi" w:cs="Arial"/>
          <w:b/>
          <w:color w:val="000000"/>
          <w:sz w:val="22"/>
          <w:szCs w:val="22"/>
          <w:lang w:eastAsia="lt-LT"/>
        </w:rPr>
        <w:t xml:space="preserve"> </w:t>
      </w:r>
    </w:p>
    <w:p w14:paraId="6560F2B9" w14:textId="77777777" w:rsidR="001A15DD" w:rsidRPr="001A15DD" w:rsidRDefault="001A15DD" w:rsidP="001A15DD">
      <w:pPr>
        <w:keepNext/>
        <w:keepLines/>
        <w:spacing w:after="77" w:line="259" w:lineRule="auto"/>
        <w:ind w:left="10" w:right="281" w:hanging="10"/>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lastRenderedPageBreak/>
        <w:t xml:space="preserve">4. ŠALIŲ ATSAKOMYBĖ, </w:t>
      </w:r>
      <w:r w:rsidRPr="001A15DD">
        <w:rPr>
          <w:rFonts w:asciiTheme="minorHAnsi" w:eastAsia="Arial" w:hAnsiTheme="minorHAnsi" w:cs="Arial"/>
          <w:b/>
          <w:iCs/>
          <w:color w:val="000000"/>
          <w:sz w:val="22"/>
          <w:szCs w:val="22"/>
          <w:lang w:eastAsia="lt-LT"/>
        </w:rPr>
        <w:t>TEISĖS IR PAREIGOS</w:t>
      </w:r>
    </w:p>
    <w:p w14:paraId="534C8C2E" w14:textId="77777777" w:rsidR="001A15DD" w:rsidRPr="001A15DD" w:rsidRDefault="001A15DD" w:rsidP="001A15DD">
      <w:pPr>
        <w:spacing w:after="4"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4.1. Šiai Sutarčiai galioja Preliminariojoje sutartyje nustatyti Šalių įsipareigojimai ir už jų netinkamą vykdymą nustatytos netesybos.</w:t>
      </w:r>
    </w:p>
    <w:p w14:paraId="3AAAACE8" w14:textId="77777777" w:rsidR="001A15DD" w:rsidRPr="001A15DD" w:rsidRDefault="001A15DD" w:rsidP="001A15DD">
      <w:pPr>
        <w:spacing w:after="4"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4.2. Šalys įsipareigoja laikytis visų Preliminariosios sutarties nuostatų, jei Sutartyje nenurodyta kitaip.</w:t>
      </w:r>
    </w:p>
    <w:p w14:paraId="737855CA" w14:textId="77777777" w:rsidR="001A15DD" w:rsidRPr="001A15DD" w:rsidRDefault="001A15DD" w:rsidP="001A15DD">
      <w:pPr>
        <w:spacing w:after="74" w:line="259" w:lineRule="auto"/>
        <w:ind w:right="281" w:firstLine="567"/>
        <w:rPr>
          <w:rFonts w:asciiTheme="minorHAnsi" w:eastAsia="Arial" w:hAnsiTheme="minorHAnsi" w:cs="Arial"/>
          <w:color w:val="000000"/>
          <w:sz w:val="22"/>
          <w:szCs w:val="22"/>
          <w:lang w:eastAsia="lt-LT"/>
        </w:rPr>
      </w:pPr>
    </w:p>
    <w:p w14:paraId="6A802A08" w14:textId="77777777" w:rsidR="001A15DD" w:rsidRPr="001A15DD" w:rsidRDefault="001A15DD" w:rsidP="001A15DD">
      <w:pPr>
        <w:keepNext/>
        <w:keepLines/>
        <w:spacing w:after="77" w:line="259" w:lineRule="auto"/>
        <w:ind w:right="281" w:firstLine="567"/>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 xml:space="preserve">5. SUTARTIES ĮSIGALIOJIMAS,  GALIOJIMO TERMINAS </w:t>
      </w:r>
    </w:p>
    <w:p w14:paraId="51D9544A" w14:textId="77777777" w:rsidR="001A15DD" w:rsidRPr="001A15DD" w:rsidRDefault="001A15DD" w:rsidP="001A15DD">
      <w:pPr>
        <w:spacing w:after="4"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5.1. Sutartis įsigalioja, kai ją pasirašo Pirkėjas ir Tiekėjas ir galioja iki visiško Šalių įsipareigojimų įvykdymo. </w:t>
      </w:r>
    </w:p>
    <w:p w14:paraId="19837D7E" w14:textId="77777777" w:rsidR="001A15DD" w:rsidRPr="001A15DD" w:rsidRDefault="001A15DD" w:rsidP="001A15DD">
      <w:pPr>
        <w:spacing w:after="41" w:line="259" w:lineRule="auto"/>
        <w:ind w:right="281" w:firstLine="567"/>
        <w:rPr>
          <w:rFonts w:asciiTheme="minorHAnsi" w:eastAsia="Arial" w:hAnsiTheme="minorHAnsi" w:cs="Arial"/>
          <w:color w:val="000000"/>
          <w:sz w:val="22"/>
          <w:szCs w:val="22"/>
          <w:lang w:eastAsia="lt-LT"/>
        </w:rPr>
      </w:pPr>
    </w:p>
    <w:p w14:paraId="6471FFBF" w14:textId="77777777" w:rsidR="001A15DD" w:rsidRPr="001A15DD" w:rsidRDefault="001A15DD" w:rsidP="001A15DD">
      <w:pPr>
        <w:keepNext/>
        <w:keepLines/>
        <w:spacing w:after="77" w:line="259" w:lineRule="auto"/>
        <w:ind w:right="281" w:firstLine="567"/>
        <w:jc w:val="center"/>
        <w:outlineLvl w:val="0"/>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6. ASMENYS, ATSAKINGI UŽ SUTARTIES VYKDYMĄ</w:t>
      </w:r>
    </w:p>
    <w:p w14:paraId="046D2C57" w14:textId="77777777" w:rsidR="001A15DD" w:rsidRPr="001A15DD" w:rsidRDefault="001A15DD" w:rsidP="001A15DD">
      <w:pPr>
        <w:spacing w:after="4"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6.1. Pirkėjo atstovas –  </w:t>
      </w:r>
      <w:r w:rsidRPr="001A15DD">
        <w:rPr>
          <w:rFonts w:asciiTheme="minorHAnsi" w:eastAsia="Arial" w:hAnsiTheme="minorHAnsi" w:cs="Arial"/>
          <w:color w:val="000000"/>
          <w:sz w:val="22"/>
          <w:szCs w:val="22"/>
          <w:highlight w:val="lightGray"/>
          <w:lang w:eastAsia="lt-LT"/>
        </w:rPr>
        <w:t>___________</w:t>
      </w:r>
      <w:r w:rsidRPr="001A15DD">
        <w:rPr>
          <w:rFonts w:asciiTheme="minorHAnsi" w:eastAsia="Arial" w:hAnsiTheme="minorHAnsi" w:cs="Arial"/>
          <w:color w:val="000000"/>
          <w:sz w:val="22"/>
          <w:szCs w:val="22"/>
          <w:lang w:eastAsia="lt-LT"/>
        </w:rPr>
        <w:t xml:space="preserve">, tel. </w:t>
      </w:r>
      <w:r w:rsidRPr="001A15DD">
        <w:rPr>
          <w:rFonts w:asciiTheme="minorHAnsi" w:eastAsia="Arial" w:hAnsiTheme="minorHAnsi" w:cs="Arial"/>
          <w:color w:val="000000"/>
          <w:sz w:val="22"/>
          <w:szCs w:val="22"/>
          <w:highlight w:val="lightGray"/>
          <w:lang w:eastAsia="lt-LT"/>
        </w:rPr>
        <w:t>___________</w:t>
      </w:r>
      <w:r w:rsidRPr="001A15DD">
        <w:rPr>
          <w:rFonts w:asciiTheme="minorHAnsi" w:eastAsia="Arial" w:hAnsiTheme="minorHAnsi" w:cs="Arial"/>
          <w:color w:val="000000"/>
          <w:sz w:val="22"/>
          <w:szCs w:val="22"/>
          <w:lang w:eastAsia="lt-LT"/>
        </w:rPr>
        <w:t xml:space="preserve">, el. paštas </w:t>
      </w:r>
      <w:r w:rsidRPr="001A15DD">
        <w:rPr>
          <w:rFonts w:asciiTheme="minorHAnsi" w:eastAsia="Arial" w:hAnsiTheme="minorHAnsi" w:cs="Arial"/>
          <w:color w:val="000000"/>
          <w:sz w:val="22"/>
          <w:szCs w:val="22"/>
          <w:highlight w:val="lightGray"/>
          <w:lang w:eastAsia="lt-LT"/>
        </w:rPr>
        <w:t>___________</w:t>
      </w:r>
      <w:r w:rsidRPr="001A15DD">
        <w:rPr>
          <w:rFonts w:asciiTheme="minorHAnsi" w:eastAsia="Arial" w:hAnsiTheme="minorHAnsi" w:cs="Arial"/>
          <w:color w:val="000000"/>
          <w:sz w:val="22"/>
          <w:szCs w:val="22"/>
          <w:lang w:eastAsia="lt-LT"/>
        </w:rPr>
        <w:t>.</w:t>
      </w:r>
    </w:p>
    <w:p w14:paraId="6B4AB2EF" w14:textId="77777777" w:rsidR="001A15DD" w:rsidRPr="001A15DD" w:rsidRDefault="001A15DD" w:rsidP="001A15DD">
      <w:pPr>
        <w:spacing w:after="4"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6.2. Tiekėjo atstovas –  </w:t>
      </w:r>
      <w:r w:rsidRPr="001A15DD">
        <w:rPr>
          <w:rFonts w:asciiTheme="minorHAnsi" w:eastAsia="Arial" w:hAnsiTheme="minorHAnsi" w:cs="Arial"/>
          <w:color w:val="000000"/>
          <w:sz w:val="22"/>
          <w:szCs w:val="22"/>
          <w:highlight w:val="lightGray"/>
          <w:lang w:eastAsia="lt-LT"/>
        </w:rPr>
        <w:t>___________</w:t>
      </w:r>
      <w:r w:rsidRPr="001A15DD">
        <w:rPr>
          <w:rFonts w:asciiTheme="minorHAnsi" w:eastAsia="Arial" w:hAnsiTheme="minorHAnsi" w:cs="Arial"/>
          <w:color w:val="000000"/>
          <w:sz w:val="22"/>
          <w:szCs w:val="22"/>
          <w:lang w:eastAsia="lt-LT"/>
        </w:rPr>
        <w:t xml:space="preserve">, tel. </w:t>
      </w:r>
      <w:r w:rsidRPr="001A15DD">
        <w:rPr>
          <w:rFonts w:asciiTheme="minorHAnsi" w:eastAsia="Arial" w:hAnsiTheme="minorHAnsi" w:cs="Arial"/>
          <w:color w:val="000000"/>
          <w:sz w:val="22"/>
          <w:szCs w:val="22"/>
          <w:highlight w:val="lightGray"/>
          <w:lang w:eastAsia="lt-LT"/>
        </w:rPr>
        <w:t>___________</w:t>
      </w:r>
      <w:r w:rsidRPr="001A15DD">
        <w:rPr>
          <w:rFonts w:asciiTheme="minorHAnsi" w:eastAsia="Arial" w:hAnsiTheme="minorHAnsi" w:cs="Arial"/>
          <w:color w:val="000000"/>
          <w:sz w:val="22"/>
          <w:szCs w:val="22"/>
          <w:lang w:eastAsia="lt-LT"/>
        </w:rPr>
        <w:t xml:space="preserve">, el. paštas </w:t>
      </w:r>
      <w:r w:rsidRPr="001A15DD">
        <w:rPr>
          <w:rFonts w:asciiTheme="minorHAnsi" w:eastAsia="Arial" w:hAnsiTheme="minorHAnsi" w:cs="Arial"/>
          <w:color w:val="000000"/>
          <w:sz w:val="22"/>
          <w:szCs w:val="22"/>
          <w:highlight w:val="lightGray"/>
          <w:lang w:eastAsia="lt-LT"/>
        </w:rPr>
        <w:t>___________</w:t>
      </w:r>
      <w:r w:rsidRPr="001A15DD">
        <w:rPr>
          <w:rFonts w:asciiTheme="minorHAnsi" w:eastAsia="Arial" w:hAnsiTheme="minorHAnsi" w:cs="Arial"/>
          <w:color w:val="000000"/>
          <w:sz w:val="22"/>
          <w:szCs w:val="22"/>
          <w:lang w:eastAsia="lt-LT"/>
        </w:rPr>
        <w:t>.</w:t>
      </w:r>
    </w:p>
    <w:p w14:paraId="2BBF76E8" w14:textId="77777777" w:rsidR="001A15DD" w:rsidRPr="001A15DD" w:rsidRDefault="001A15DD" w:rsidP="001A15DD">
      <w:pPr>
        <w:spacing w:after="48" w:line="253" w:lineRule="auto"/>
        <w:ind w:right="281" w:firstLine="567"/>
        <w:jc w:val="both"/>
        <w:rPr>
          <w:rFonts w:asciiTheme="minorHAnsi" w:eastAsia="Arial" w:hAnsiTheme="minorHAnsi" w:cs="Arial"/>
          <w:color w:val="000000"/>
          <w:sz w:val="22"/>
          <w:szCs w:val="22"/>
          <w:lang w:eastAsia="lt-LT"/>
        </w:rPr>
      </w:pPr>
    </w:p>
    <w:p w14:paraId="6B417453" w14:textId="77777777" w:rsidR="001A15DD" w:rsidRPr="001A15DD" w:rsidRDefault="001A15DD" w:rsidP="001A15DD">
      <w:pPr>
        <w:spacing w:after="48" w:line="253" w:lineRule="auto"/>
        <w:ind w:left="10" w:right="281" w:hanging="10"/>
        <w:jc w:val="center"/>
        <w:rPr>
          <w:rFonts w:asciiTheme="minorHAnsi" w:eastAsia="Arial" w:hAnsiTheme="minorHAnsi" w:cs="Arial"/>
          <w:b/>
          <w:color w:val="000000"/>
          <w:sz w:val="22"/>
          <w:szCs w:val="22"/>
          <w:lang w:eastAsia="lt-LT"/>
        </w:rPr>
      </w:pPr>
      <w:r w:rsidRPr="001A15DD">
        <w:rPr>
          <w:rFonts w:asciiTheme="minorHAnsi" w:eastAsia="Arial" w:hAnsiTheme="minorHAnsi" w:cs="Arial"/>
          <w:b/>
          <w:color w:val="000000"/>
          <w:sz w:val="22"/>
          <w:szCs w:val="22"/>
          <w:lang w:eastAsia="lt-LT"/>
        </w:rPr>
        <w:t>7. PRIEDAI</w:t>
      </w:r>
    </w:p>
    <w:p w14:paraId="49189062" w14:textId="77777777" w:rsidR="001A15DD" w:rsidRPr="001A15DD" w:rsidRDefault="001A15DD" w:rsidP="001A15DD">
      <w:pPr>
        <w:spacing w:after="48" w:line="253" w:lineRule="auto"/>
        <w:ind w:right="281" w:firstLine="567"/>
        <w:jc w:val="both"/>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7.1. 1 priedas. Užsakymas ir Atnaujintas pasiūlymas.</w:t>
      </w:r>
    </w:p>
    <w:p w14:paraId="4E67DFBC" w14:textId="77777777" w:rsidR="001A15DD" w:rsidRPr="001A15DD" w:rsidRDefault="001A15DD" w:rsidP="001A15DD">
      <w:pPr>
        <w:spacing w:after="71" w:line="259" w:lineRule="auto"/>
        <w:ind w:right="281" w:firstLine="567"/>
        <w:rPr>
          <w:rFonts w:asciiTheme="minorHAnsi" w:eastAsia="Arial" w:hAnsiTheme="minorHAnsi" w:cs="Arial"/>
          <w:color w:val="000000"/>
          <w:sz w:val="22"/>
          <w:szCs w:val="22"/>
          <w:lang w:eastAsia="lt-LT"/>
        </w:rPr>
      </w:pPr>
      <w:r w:rsidRPr="001A15DD">
        <w:rPr>
          <w:rFonts w:asciiTheme="minorHAnsi" w:eastAsia="Arial" w:hAnsiTheme="minorHAnsi" w:cs="Arial"/>
          <w:color w:val="000000"/>
          <w:sz w:val="22"/>
          <w:szCs w:val="22"/>
          <w:lang w:eastAsia="lt-LT"/>
        </w:rPr>
        <w:t xml:space="preserve"> </w:t>
      </w:r>
    </w:p>
    <w:p w14:paraId="01FF0ADD" w14:textId="77777777" w:rsidR="001A15DD" w:rsidRPr="001A15DD" w:rsidRDefault="001A15DD" w:rsidP="001A15DD">
      <w:pPr>
        <w:tabs>
          <w:tab w:val="center" w:pos="3731"/>
          <w:tab w:val="left" w:pos="4111"/>
          <w:tab w:val="center" w:pos="5467"/>
        </w:tabs>
        <w:spacing w:after="77" w:line="259" w:lineRule="auto"/>
        <w:ind w:right="281"/>
        <w:rPr>
          <w:rFonts w:asciiTheme="minorHAnsi" w:eastAsia="Arial" w:hAnsiTheme="minorHAnsi" w:cs="Arial"/>
          <w:color w:val="000000"/>
          <w:sz w:val="22"/>
          <w:szCs w:val="22"/>
          <w:lang w:eastAsia="lt-LT"/>
        </w:rPr>
      </w:pPr>
      <w:r w:rsidRPr="001A15DD">
        <w:rPr>
          <w:rFonts w:asciiTheme="minorHAnsi" w:eastAsia="Calibri" w:hAnsiTheme="minorHAnsi" w:cs="Calibri"/>
          <w:color w:val="000000"/>
          <w:sz w:val="22"/>
          <w:szCs w:val="22"/>
          <w:lang w:eastAsia="lt-LT"/>
        </w:rPr>
        <w:tab/>
      </w:r>
      <w:r w:rsidRPr="001A15DD">
        <w:rPr>
          <w:rFonts w:asciiTheme="minorHAnsi" w:eastAsia="Arial" w:hAnsiTheme="minorHAnsi" w:cs="Arial"/>
          <w:b/>
          <w:color w:val="000000"/>
          <w:sz w:val="22"/>
          <w:szCs w:val="22"/>
          <w:lang w:eastAsia="lt-LT"/>
        </w:rPr>
        <w:t xml:space="preserve">8. </w:t>
      </w:r>
      <w:r w:rsidRPr="001A15DD">
        <w:rPr>
          <w:rFonts w:asciiTheme="minorHAnsi" w:eastAsia="Arial" w:hAnsiTheme="minorHAnsi" w:cs="Arial"/>
          <w:b/>
          <w:color w:val="000000"/>
          <w:sz w:val="22"/>
          <w:szCs w:val="22"/>
          <w:lang w:eastAsia="lt-LT"/>
        </w:rPr>
        <w:tab/>
        <w:t>ŠALIŲ REKVIZITAI</w:t>
      </w:r>
      <w:r w:rsidRPr="001A15DD">
        <w:rPr>
          <w:rFonts w:asciiTheme="minorHAnsi" w:eastAsia="Arial" w:hAnsiTheme="minorHAnsi" w:cs="Arial"/>
          <w:color w:val="000000"/>
          <w:sz w:val="22"/>
          <w:szCs w:val="22"/>
          <w:lang w:eastAsia="lt-LT"/>
        </w:rPr>
        <w:t xml:space="preserve"> </w:t>
      </w:r>
    </w:p>
    <w:p w14:paraId="194213D8" w14:textId="77777777" w:rsidR="001A15DD" w:rsidRPr="001A15DD" w:rsidRDefault="001A15DD" w:rsidP="001A15DD">
      <w:pPr>
        <w:spacing w:after="5" w:line="268" w:lineRule="auto"/>
        <w:ind w:left="-5" w:right="281" w:hanging="10"/>
        <w:rPr>
          <w:rFonts w:asciiTheme="minorHAnsi" w:eastAsia="Arial" w:hAnsiTheme="minorHAnsi" w:cs="Arial"/>
          <w:color w:val="000000"/>
          <w:sz w:val="22"/>
          <w:szCs w:val="22"/>
          <w:lang w:eastAsia="lt-LT"/>
        </w:rPr>
      </w:pPr>
    </w:p>
    <w:tbl>
      <w:tblPr>
        <w:tblW w:w="5000" w:type="pct"/>
        <w:tblLook w:val="00A0" w:firstRow="1" w:lastRow="0" w:firstColumn="1" w:lastColumn="0" w:noHBand="0" w:noVBand="0"/>
      </w:tblPr>
      <w:tblGrid>
        <w:gridCol w:w="5224"/>
        <w:gridCol w:w="4414"/>
      </w:tblGrid>
      <w:tr w:rsidR="001A15DD" w:rsidRPr="001A15DD" w14:paraId="59981DB0" w14:textId="77777777">
        <w:trPr>
          <w:trHeight w:val="289"/>
        </w:trPr>
        <w:tc>
          <w:tcPr>
            <w:tcW w:w="2710" w:type="pct"/>
          </w:tcPr>
          <w:p w14:paraId="17000CF4" w14:textId="77777777" w:rsidR="001A15DD" w:rsidRPr="001A15DD" w:rsidRDefault="001A15DD" w:rsidP="001A15DD">
            <w:pPr>
              <w:ind w:left="34" w:right="281"/>
              <w:contextualSpacing/>
              <w:rPr>
                <w:rFonts w:asciiTheme="minorHAnsi" w:hAnsiTheme="minorHAnsi"/>
                <w:b/>
                <w:sz w:val="22"/>
                <w:szCs w:val="22"/>
              </w:rPr>
            </w:pPr>
            <w:r w:rsidRPr="001A15DD">
              <w:rPr>
                <w:rFonts w:asciiTheme="minorHAnsi" w:hAnsiTheme="minorHAnsi"/>
                <w:b/>
                <w:sz w:val="22"/>
                <w:szCs w:val="22"/>
              </w:rPr>
              <w:t>Pirkėjas</w:t>
            </w:r>
          </w:p>
        </w:tc>
        <w:tc>
          <w:tcPr>
            <w:tcW w:w="2290" w:type="pct"/>
          </w:tcPr>
          <w:p w14:paraId="77FDAB0E" w14:textId="77777777" w:rsidR="001A15DD" w:rsidRPr="001A15DD" w:rsidRDefault="001A15DD" w:rsidP="001A15DD">
            <w:pPr>
              <w:ind w:right="281"/>
              <w:rPr>
                <w:rFonts w:asciiTheme="minorHAnsi" w:hAnsiTheme="minorHAnsi"/>
                <w:b/>
                <w:sz w:val="22"/>
                <w:szCs w:val="22"/>
              </w:rPr>
            </w:pPr>
            <w:r w:rsidRPr="001A15DD">
              <w:rPr>
                <w:rFonts w:asciiTheme="minorHAnsi" w:hAnsiTheme="minorHAnsi"/>
                <w:b/>
                <w:sz w:val="22"/>
                <w:szCs w:val="22"/>
              </w:rPr>
              <w:t>Tiekėjas</w:t>
            </w:r>
          </w:p>
        </w:tc>
      </w:tr>
      <w:tr w:rsidR="001A15DD" w:rsidRPr="001A15DD" w14:paraId="15DD0961" w14:textId="77777777">
        <w:trPr>
          <w:trHeight w:val="2184"/>
        </w:trPr>
        <w:tc>
          <w:tcPr>
            <w:tcW w:w="2710" w:type="pct"/>
          </w:tcPr>
          <w:p w14:paraId="3BB7CE77" w14:textId="757EDD9E" w:rsidR="001A15DD" w:rsidRPr="001A15DD" w:rsidRDefault="001A15DD" w:rsidP="001A15DD">
            <w:pPr>
              <w:ind w:right="281"/>
              <w:rPr>
                <w:rFonts w:asciiTheme="minorHAnsi" w:hAnsiTheme="minorHAnsi"/>
                <w:sz w:val="22"/>
                <w:szCs w:val="22"/>
              </w:rPr>
            </w:pPr>
            <w:r>
              <w:rPr>
                <w:rFonts w:asciiTheme="minorHAnsi" w:hAnsiTheme="minorHAnsi"/>
                <w:sz w:val="22"/>
                <w:szCs w:val="22"/>
              </w:rPr>
              <w:t>Akcinė bendrovė</w:t>
            </w:r>
            <w:r w:rsidRPr="001A15DD">
              <w:rPr>
                <w:rFonts w:asciiTheme="minorHAnsi" w:hAnsiTheme="minorHAnsi"/>
                <w:sz w:val="22"/>
                <w:szCs w:val="22"/>
              </w:rPr>
              <w:t xml:space="preserve"> </w:t>
            </w:r>
            <w:r>
              <w:rPr>
                <w:rFonts w:asciiTheme="minorHAnsi" w:hAnsiTheme="minorHAnsi"/>
                <w:sz w:val="22"/>
                <w:szCs w:val="22"/>
              </w:rPr>
              <w:t>„</w:t>
            </w:r>
            <w:r w:rsidRPr="001A15DD">
              <w:rPr>
                <w:rFonts w:asciiTheme="minorHAnsi" w:hAnsiTheme="minorHAnsi"/>
                <w:sz w:val="22"/>
                <w:szCs w:val="22"/>
              </w:rPr>
              <w:t>Oro navigacija</w:t>
            </w:r>
            <w:r>
              <w:rPr>
                <w:rFonts w:asciiTheme="minorHAnsi" w:hAnsiTheme="minorHAnsi"/>
                <w:sz w:val="22"/>
                <w:szCs w:val="22"/>
              </w:rPr>
              <w:t>“</w:t>
            </w:r>
          </w:p>
          <w:p w14:paraId="157889CB"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B. Karvelio g. 25, LT-02184 Vilnius</w:t>
            </w:r>
          </w:p>
          <w:p w14:paraId="4C4AED10"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Įmonės kodas: 210060460</w:t>
            </w:r>
          </w:p>
          <w:p w14:paraId="7175611E"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PVM mokėtojo kodas: LT100604610</w:t>
            </w:r>
          </w:p>
          <w:p w14:paraId="3F1BA1BA"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 xml:space="preserve">A/s Nr. LT037044060001166081 </w:t>
            </w:r>
          </w:p>
          <w:p w14:paraId="221830B8"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Bankas AB SEB bankas</w:t>
            </w:r>
          </w:p>
          <w:p w14:paraId="1511B5A6"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Tel.: +370 706 94502</w:t>
            </w:r>
          </w:p>
          <w:p w14:paraId="63725A9F"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 xml:space="preserve">El. p.: </w:t>
            </w:r>
            <w:hyperlink r:id="rId14" w:history="1">
              <w:r w:rsidRPr="001A15DD">
                <w:rPr>
                  <w:rFonts w:asciiTheme="minorHAnsi" w:hAnsiTheme="minorHAnsi"/>
                  <w:color w:val="0000FF"/>
                  <w:sz w:val="22"/>
                  <w:szCs w:val="22"/>
                  <w:u w:val="single"/>
                </w:rPr>
                <w:t>info</w:t>
              </w:r>
              <w:r w:rsidRPr="001A15DD">
                <w:rPr>
                  <w:rFonts w:asciiTheme="minorHAnsi" w:hAnsiTheme="minorHAnsi"/>
                  <w:color w:val="0000FF"/>
                  <w:sz w:val="22"/>
                  <w:szCs w:val="22"/>
                  <w:u w:val="single"/>
                  <w:lang w:val="en-US"/>
                </w:rPr>
                <w:t>@ans.lt</w:t>
              </w:r>
            </w:hyperlink>
            <w:r w:rsidRPr="001A15DD">
              <w:rPr>
                <w:rFonts w:asciiTheme="minorHAnsi" w:hAnsiTheme="minorHAnsi"/>
                <w:color w:val="0000FF"/>
                <w:sz w:val="22"/>
                <w:szCs w:val="22"/>
                <w:lang w:val="en-US"/>
              </w:rPr>
              <w:t xml:space="preserve"> </w:t>
            </w:r>
          </w:p>
        </w:tc>
        <w:tc>
          <w:tcPr>
            <w:tcW w:w="2290" w:type="pct"/>
          </w:tcPr>
          <w:p w14:paraId="350B843E" w14:textId="77777777" w:rsidR="001A15DD" w:rsidRPr="001A15DD" w:rsidRDefault="001A15DD" w:rsidP="001A15DD">
            <w:pPr>
              <w:widowControl w:val="0"/>
              <w:tabs>
                <w:tab w:val="left" w:pos="4848"/>
              </w:tabs>
              <w:autoSpaceDE w:val="0"/>
              <w:autoSpaceDN w:val="0"/>
              <w:adjustRightInd w:val="0"/>
              <w:ind w:right="281"/>
              <w:contextualSpacing/>
              <w:rPr>
                <w:rFonts w:asciiTheme="minorHAnsi" w:hAnsiTheme="minorHAnsi"/>
                <w:bCs/>
                <w:sz w:val="22"/>
                <w:szCs w:val="22"/>
                <w:lang w:val="en-US"/>
              </w:rPr>
            </w:pPr>
          </w:p>
        </w:tc>
      </w:tr>
      <w:tr w:rsidR="001A15DD" w:rsidRPr="001A15DD" w14:paraId="6D670758" w14:textId="77777777">
        <w:trPr>
          <w:trHeight w:val="773"/>
        </w:trPr>
        <w:tc>
          <w:tcPr>
            <w:tcW w:w="2710" w:type="pct"/>
          </w:tcPr>
          <w:p w14:paraId="5BBD9352" w14:textId="77777777" w:rsidR="001A15DD" w:rsidRPr="001A15DD" w:rsidRDefault="001A15DD" w:rsidP="001A15DD">
            <w:pPr>
              <w:ind w:right="281"/>
              <w:rPr>
                <w:rFonts w:asciiTheme="minorHAnsi" w:hAnsiTheme="minorHAnsi"/>
                <w:sz w:val="22"/>
                <w:szCs w:val="22"/>
              </w:rPr>
            </w:pPr>
          </w:p>
          <w:p w14:paraId="12C99CC4"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_____________________________</w:t>
            </w:r>
          </w:p>
          <w:p w14:paraId="5B8FB4DD" w14:textId="2A22F4CE" w:rsidR="001A15DD" w:rsidRDefault="001A15DD" w:rsidP="001A15DD">
            <w:pPr>
              <w:ind w:right="281"/>
              <w:rPr>
                <w:rFonts w:ascii="Calibri" w:hAnsi="Calibri" w:cs="Calibri"/>
                <w:color w:val="000000"/>
                <w:sz w:val="22"/>
                <w:szCs w:val="22"/>
              </w:rPr>
            </w:pPr>
            <w:r>
              <w:rPr>
                <w:rFonts w:ascii="Calibri" w:hAnsi="Calibri" w:cs="Calibri"/>
                <w:color w:val="000000"/>
                <w:sz w:val="22"/>
                <w:szCs w:val="22"/>
              </w:rPr>
              <w:t>Techninės veiklos departamento vadovas</w:t>
            </w:r>
          </w:p>
          <w:p w14:paraId="62BB1AE3" w14:textId="487FFFA7" w:rsidR="001A15DD" w:rsidRPr="001A15DD" w:rsidRDefault="001A15DD" w:rsidP="001A15DD">
            <w:pPr>
              <w:ind w:right="281"/>
              <w:rPr>
                <w:rFonts w:asciiTheme="minorHAnsi" w:hAnsiTheme="minorHAnsi"/>
                <w:sz w:val="22"/>
                <w:szCs w:val="22"/>
              </w:rPr>
            </w:pPr>
            <w:r>
              <w:rPr>
                <w:rFonts w:ascii="Calibri" w:hAnsi="Calibri" w:cs="Calibri"/>
                <w:color w:val="000000"/>
                <w:sz w:val="22"/>
                <w:szCs w:val="22"/>
              </w:rPr>
              <w:t>_______________________</w:t>
            </w:r>
          </w:p>
          <w:p w14:paraId="331A5BD3" w14:textId="77777777" w:rsidR="001A15DD" w:rsidRPr="001A15DD" w:rsidRDefault="001A15DD" w:rsidP="001A15DD">
            <w:pPr>
              <w:ind w:right="281"/>
              <w:rPr>
                <w:rFonts w:asciiTheme="minorHAnsi" w:hAnsiTheme="minorHAnsi"/>
                <w:sz w:val="22"/>
                <w:szCs w:val="22"/>
              </w:rPr>
            </w:pPr>
          </w:p>
        </w:tc>
        <w:tc>
          <w:tcPr>
            <w:tcW w:w="2290" w:type="pct"/>
          </w:tcPr>
          <w:p w14:paraId="154189D1" w14:textId="77777777" w:rsidR="001A15DD" w:rsidRPr="001A15DD" w:rsidRDefault="001A15DD" w:rsidP="001A15DD">
            <w:pPr>
              <w:ind w:right="281"/>
              <w:rPr>
                <w:rFonts w:asciiTheme="minorHAnsi" w:hAnsiTheme="minorHAnsi"/>
                <w:sz w:val="22"/>
                <w:szCs w:val="22"/>
              </w:rPr>
            </w:pPr>
          </w:p>
          <w:p w14:paraId="0E50DA71" w14:textId="77777777" w:rsidR="001A15DD" w:rsidRPr="001A15DD" w:rsidRDefault="001A15DD" w:rsidP="001A15DD">
            <w:pPr>
              <w:ind w:right="281"/>
              <w:rPr>
                <w:rFonts w:asciiTheme="minorHAnsi" w:hAnsiTheme="minorHAnsi"/>
                <w:sz w:val="22"/>
                <w:szCs w:val="22"/>
              </w:rPr>
            </w:pPr>
            <w:r w:rsidRPr="001A15DD">
              <w:rPr>
                <w:rFonts w:asciiTheme="minorHAnsi" w:hAnsiTheme="minorHAnsi"/>
                <w:sz w:val="22"/>
                <w:szCs w:val="22"/>
              </w:rPr>
              <w:t>_______________________</w:t>
            </w:r>
          </w:p>
          <w:p w14:paraId="4ED8C76A" w14:textId="77777777" w:rsidR="001A15DD" w:rsidRPr="001A15DD" w:rsidRDefault="001A15DD" w:rsidP="001A15DD">
            <w:pPr>
              <w:ind w:right="281"/>
              <w:rPr>
                <w:rFonts w:asciiTheme="minorHAnsi" w:hAnsiTheme="minorHAnsi"/>
                <w:sz w:val="22"/>
                <w:szCs w:val="22"/>
              </w:rPr>
            </w:pPr>
          </w:p>
        </w:tc>
      </w:tr>
    </w:tbl>
    <w:p w14:paraId="4BFE37DA" w14:textId="77777777" w:rsidR="00BF5FD2" w:rsidRDefault="00BF5FD2"/>
    <w:sectPr w:rsidR="00BF5FD2">
      <w:footerReference w:type="even" r:id="rId15"/>
      <w:footerReference w:type="default" r:id="rId16"/>
      <w:footerReference w:type="first" r:id="rId17"/>
      <w:pgSz w:w="11906" w:h="16838"/>
      <w:pgMar w:top="1134" w:right="567" w:bottom="1134" w:left="1701" w:header="578" w:footer="2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B9468" w14:textId="77777777" w:rsidR="00C44BAF" w:rsidRDefault="00C44BAF" w:rsidP="000A4F25">
      <w:r>
        <w:separator/>
      </w:r>
    </w:p>
  </w:endnote>
  <w:endnote w:type="continuationSeparator" w:id="0">
    <w:p w14:paraId="1B088366" w14:textId="77777777" w:rsidR="00C44BAF" w:rsidRDefault="00C44BAF" w:rsidP="000A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554245402"/>
      <w:docPartObj>
        <w:docPartGallery w:val="Page Numbers (Bottom of Page)"/>
        <w:docPartUnique/>
      </w:docPartObj>
    </w:sdtPr>
    <w:sdtEndPr>
      <w:rPr>
        <w:noProof/>
      </w:rPr>
    </w:sdtEndPr>
    <w:sdtContent>
      <w:p w14:paraId="4E84A198" w14:textId="77777777" w:rsidR="002E0B1F" w:rsidRPr="006420ED" w:rsidRDefault="00A042E7">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184D38">
          <w:rPr>
            <w:rFonts w:ascii="Arial" w:hAnsi="Arial" w:cs="Arial"/>
            <w:noProof/>
          </w:rPr>
          <w:t>5</w:t>
        </w:r>
        <w:r w:rsidRPr="006420ED">
          <w:rPr>
            <w:rFonts w:ascii="Arial" w:hAnsi="Arial" w:cs="Arial"/>
            <w:noProof/>
          </w:rPr>
          <w:fldChar w:fldCharType="end"/>
        </w:r>
      </w:p>
    </w:sdtContent>
  </w:sdt>
  <w:p w14:paraId="51382B05" w14:textId="77777777" w:rsidR="002E0B1F" w:rsidRPr="006420ED" w:rsidRDefault="002E0B1F">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B302" w14:textId="77777777" w:rsidR="001A15DD" w:rsidRDefault="001A15DD">
    <w:pPr>
      <w:spacing w:line="259" w:lineRule="auto"/>
      <w:ind w:right="282"/>
      <w:jc w:val="center"/>
    </w:pPr>
    <w:r>
      <w:fldChar w:fldCharType="begin"/>
    </w:r>
    <w:r>
      <w:instrText xml:space="preserve"> PAGE   \* MERGEFORMAT </w:instrText>
    </w:r>
    <w:r>
      <w:fldChar w:fldCharType="separate"/>
    </w:r>
    <w:r>
      <w:t>2</w:t>
    </w:r>
    <w:r>
      <w:fldChar w:fldCharType="end"/>
    </w:r>
    <w:r>
      <w:t xml:space="preserve"> </w:t>
    </w:r>
  </w:p>
  <w:p w14:paraId="048D06E8" w14:textId="77777777" w:rsidR="001A15DD" w:rsidRDefault="001A15DD">
    <w:pPr>
      <w:spacing w:line="259" w:lineRule="auto"/>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2F124" w14:textId="77777777" w:rsidR="001A15DD" w:rsidRDefault="001A15DD">
    <w:pPr>
      <w:spacing w:line="259" w:lineRule="auto"/>
      <w:ind w:right="282"/>
      <w:jc w:val="center"/>
    </w:pPr>
    <w:r>
      <w:fldChar w:fldCharType="begin"/>
    </w:r>
    <w:r>
      <w:instrText xml:space="preserve"> PAGE   \* MERGEFORMAT </w:instrText>
    </w:r>
    <w:r>
      <w:fldChar w:fldCharType="separate"/>
    </w:r>
    <w:r>
      <w:rPr>
        <w:noProof/>
      </w:rPr>
      <w:t>2</w:t>
    </w:r>
    <w:r>
      <w:fldChar w:fldCharType="end"/>
    </w:r>
    <w:r>
      <w:t xml:space="preserve"> </w:t>
    </w:r>
  </w:p>
  <w:p w14:paraId="6D39BECD" w14:textId="77777777" w:rsidR="001A15DD" w:rsidRDefault="001A15DD">
    <w:pPr>
      <w:spacing w:line="259" w:lineRule="auto"/>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4C499" w14:textId="77777777" w:rsidR="001A15DD" w:rsidRDefault="001A15DD">
    <w:pPr>
      <w:spacing w:after="160"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80E96" w14:textId="77777777" w:rsidR="00C44BAF" w:rsidRDefault="00C44BAF" w:rsidP="000A4F25">
      <w:r>
        <w:separator/>
      </w:r>
    </w:p>
  </w:footnote>
  <w:footnote w:type="continuationSeparator" w:id="0">
    <w:p w14:paraId="2B44BC94" w14:textId="77777777" w:rsidR="00C44BAF" w:rsidRDefault="00C44BAF" w:rsidP="000A4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D83A9" w14:textId="77777777" w:rsidR="002E0B1F" w:rsidRDefault="00A042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090AA75" w14:textId="77777777" w:rsidR="002E0B1F" w:rsidRDefault="002E0B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6167"/>
    </w:tblGrid>
    <w:tr w:rsidR="00B9336A" w:rsidRPr="00043DC0" w14:paraId="2F542C86" w14:textId="77777777">
      <w:tc>
        <w:tcPr>
          <w:tcW w:w="3510" w:type="dxa"/>
        </w:tcPr>
        <w:p w14:paraId="46DBC8BC" w14:textId="77777777" w:rsidR="002E0B1F" w:rsidRPr="00043DC0" w:rsidRDefault="002E0B1F">
          <w:pPr>
            <w:pStyle w:val="BodyTextIndent"/>
            <w:tabs>
              <w:tab w:val="left" w:pos="4536"/>
            </w:tabs>
            <w:spacing w:after="60"/>
            <w:ind w:firstLine="0"/>
            <w:rPr>
              <w:rFonts w:ascii="Arial" w:hAnsi="Arial" w:cs="Arial"/>
              <w:i/>
              <w:sz w:val="18"/>
              <w:szCs w:val="18"/>
            </w:rPr>
          </w:pPr>
        </w:p>
      </w:tc>
      <w:tc>
        <w:tcPr>
          <w:tcW w:w="6237" w:type="dxa"/>
        </w:tcPr>
        <w:p w14:paraId="78B0BD1E" w14:textId="77777777" w:rsidR="002E0B1F" w:rsidRPr="00043DC0" w:rsidRDefault="002E0B1F">
          <w:pPr>
            <w:pStyle w:val="Header"/>
            <w:jc w:val="right"/>
            <w:rPr>
              <w:rFonts w:ascii="Arial" w:hAnsi="Arial" w:cs="Arial"/>
              <w:i/>
              <w:sz w:val="18"/>
              <w:szCs w:val="18"/>
            </w:rPr>
          </w:pPr>
        </w:p>
      </w:tc>
    </w:tr>
  </w:tbl>
  <w:p w14:paraId="4B3CD7A3" w14:textId="77777777" w:rsidR="002E0B1F" w:rsidRPr="00043DC0" w:rsidRDefault="002E0B1F">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82058"/>
    <w:multiLevelType w:val="multilevel"/>
    <w:tmpl w:val="AE9AB4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FD57D47"/>
    <w:multiLevelType w:val="multilevel"/>
    <w:tmpl w:val="EB50E696"/>
    <w:lvl w:ilvl="0">
      <w:start w:val="7"/>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573A0B61"/>
    <w:multiLevelType w:val="multilevel"/>
    <w:tmpl w:val="BF4E94F8"/>
    <w:lvl w:ilvl="0">
      <w:start w:val="6"/>
      <w:numFmt w:val="decimal"/>
      <w:lvlText w:val="%1."/>
      <w:lvlJc w:val="left"/>
      <w:pPr>
        <w:ind w:left="360" w:hanging="360"/>
      </w:pPr>
      <w:rPr>
        <w:rFonts w:eastAsiaTheme="minorHAnsi" w:hint="default"/>
        <w:b/>
      </w:rPr>
    </w:lvl>
    <w:lvl w:ilvl="1">
      <w:start w:val="2"/>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4" w15:restartNumberingAfterBreak="0">
    <w:nsid w:val="65D14B4C"/>
    <w:multiLevelType w:val="multilevel"/>
    <w:tmpl w:val="C05AE10C"/>
    <w:lvl w:ilvl="0">
      <w:start w:val="10"/>
      <w:numFmt w:val="decimal"/>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14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2">
      <w:start w:val="1"/>
      <w:numFmt w:val="decimal"/>
      <w:lvlText w:val="%1.%2.%3."/>
      <w:lvlJc w:val="left"/>
      <w:pPr>
        <w:ind w:left="2275"/>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abstractNum>
  <w:abstractNum w:abstractNumId="5" w15:restartNumberingAfterBreak="0">
    <w:nsid w:val="70902258"/>
    <w:multiLevelType w:val="multilevel"/>
    <w:tmpl w:val="0EDEC990"/>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Calibri" w:hAnsi="Calibri" w:cs="Times New Roman" w:hint="default"/>
        <w:b w:val="0"/>
        <w:i w:val="0"/>
        <w:color w:val="auto"/>
        <w:sz w:val="22"/>
        <w:szCs w:val="22"/>
      </w:rPr>
    </w:lvl>
    <w:lvl w:ilvl="2">
      <w:start w:val="1"/>
      <w:numFmt w:val="decimal"/>
      <w:lvlText w:val="%1.%2.%3."/>
      <w:lvlJc w:val="left"/>
      <w:pPr>
        <w:ind w:left="1571" w:hanging="720"/>
      </w:pPr>
      <w:rPr>
        <w:rFonts w:hint="default"/>
        <w:b/>
        <w:bCs/>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AC64ECA"/>
    <w:multiLevelType w:val="multilevel"/>
    <w:tmpl w:val="8376D2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B5F30E7"/>
    <w:multiLevelType w:val="multilevel"/>
    <w:tmpl w:val="6A743DF8"/>
    <w:lvl w:ilvl="0">
      <w:start w:val="8"/>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16cid:durableId="23021529">
    <w:abstractNumId w:val="5"/>
  </w:num>
  <w:num w:numId="2" w16cid:durableId="2098208507">
    <w:abstractNumId w:val="0"/>
  </w:num>
  <w:num w:numId="3" w16cid:durableId="1399983320">
    <w:abstractNumId w:val="7"/>
  </w:num>
  <w:num w:numId="4" w16cid:durableId="2007201773">
    <w:abstractNumId w:val="1"/>
  </w:num>
  <w:num w:numId="5" w16cid:durableId="726144600">
    <w:abstractNumId w:val="6"/>
  </w:num>
  <w:num w:numId="6" w16cid:durableId="979772727">
    <w:abstractNumId w:val="4"/>
  </w:num>
  <w:num w:numId="7" w16cid:durableId="1040861056">
    <w:abstractNumId w:val="2"/>
  </w:num>
  <w:num w:numId="8" w16cid:durableId="569343621">
    <w:abstractNumId w:val="8"/>
  </w:num>
  <w:num w:numId="9" w16cid:durableId="17219748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25"/>
    <w:rsid w:val="00005CF2"/>
    <w:rsid w:val="0000753B"/>
    <w:rsid w:val="00012D0D"/>
    <w:rsid w:val="000304DF"/>
    <w:rsid w:val="000553A8"/>
    <w:rsid w:val="00080715"/>
    <w:rsid w:val="0009788E"/>
    <w:rsid w:val="000A4F25"/>
    <w:rsid w:val="000D6D4F"/>
    <w:rsid w:val="000E4CC8"/>
    <w:rsid w:val="00122953"/>
    <w:rsid w:val="00127200"/>
    <w:rsid w:val="00144B2F"/>
    <w:rsid w:val="001510CD"/>
    <w:rsid w:val="00164747"/>
    <w:rsid w:val="001734CA"/>
    <w:rsid w:val="00184D38"/>
    <w:rsid w:val="0019120D"/>
    <w:rsid w:val="001A15DD"/>
    <w:rsid w:val="001A645F"/>
    <w:rsid w:val="002028BC"/>
    <w:rsid w:val="00242517"/>
    <w:rsid w:val="00243064"/>
    <w:rsid w:val="002749B7"/>
    <w:rsid w:val="0028530B"/>
    <w:rsid w:val="002854DB"/>
    <w:rsid w:val="0029054A"/>
    <w:rsid w:val="0029055F"/>
    <w:rsid w:val="00294C32"/>
    <w:rsid w:val="00294DCF"/>
    <w:rsid w:val="002B2304"/>
    <w:rsid w:val="002C3930"/>
    <w:rsid w:val="002E0B1F"/>
    <w:rsid w:val="00312593"/>
    <w:rsid w:val="00323CF6"/>
    <w:rsid w:val="0033118E"/>
    <w:rsid w:val="00340463"/>
    <w:rsid w:val="00342FFF"/>
    <w:rsid w:val="00347ACE"/>
    <w:rsid w:val="003614EC"/>
    <w:rsid w:val="00361F6C"/>
    <w:rsid w:val="00364681"/>
    <w:rsid w:val="00374D67"/>
    <w:rsid w:val="003A3C0F"/>
    <w:rsid w:val="003B7B1D"/>
    <w:rsid w:val="003C25FE"/>
    <w:rsid w:val="003E0078"/>
    <w:rsid w:val="003F08B3"/>
    <w:rsid w:val="00402078"/>
    <w:rsid w:val="00484E82"/>
    <w:rsid w:val="00492B54"/>
    <w:rsid w:val="004B4486"/>
    <w:rsid w:val="004B6527"/>
    <w:rsid w:val="004C7B26"/>
    <w:rsid w:val="00506671"/>
    <w:rsid w:val="00527081"/>
    <w:rsid w:val="005339C4"/>
    <w:rsid w:val="00544DB3"/>
    <w:rsid w:val="00551F0F"/>
    <w:rsid w:val="0056651A"/>
    <w:rsid w:val="0056715F"/>
    <w:rsid w:val="00593A21"/>
    <w:rsid w:val="005945BC"/>
    <w:rsid w:val="005A0375"/>
    <w:rsid w:val="005A0ECB"/>
    <w:rsid w:val="005C1AB9"/>
    <w:rsid w:val="005D0FA8"/>
    <w:rsid w:val="005E3A21"/>
    <w:rsid w:val="005F4767"/>
    <w:rsid w:val="006345C8"/>
    <w:rsid w:val="006502CE"/>
    <w:rsid w:val="00676BB8"/>
    <w:rsid w:val="006819EF"/>
    <w:rsid w:val="006A0DA4"/>
    <w:rsid w:val="006E2BFB"/>
    <w:rsid w:val="006E502C"/>
    <w:rsid w:val="006E7E91"/>
    <w:rsid w:val="006F2EEF"/>
    <w:rsid w:val="006F30F6"/>
    <w:rsid w:val="00714822"/>
    <w:rsid w:val="00721D93"/>
    <w:rsid w:val="0072649C"/>
    <w:rsid w:val="0073327B"/>
    <w:rsid w:val="0073787D"/>
    <w:rsid w:val="00747092"/>
    <w:rsid w:val="00756D29"/>
    <w:rsid w:val="00777AF3"/>
    <w:rsid w:val="00794FAA"/>
    <w:rsid w:val="007B0FCC"/>
    <w:rsid w:val="007B3A48"/>
    <w:rsid w:val="007C1B5A"/>
    <w:rsid w:val="007D5B84"/>
    <w:rsid w:val="007F5BCF"/>
    <w:rsid w:val="007F676C"/>
    <w:rsid w:val="00806F22"/>
    <w:rsid w:val="008122C8"/>
    <w:rsid w:val="0081734D"/>
    <w:rsid w:val="00821E2D"/>
    <w:rsid w:val="008236D8"/>
    <w:rsid w:val="008465C7"/>
    <w:rsid w:val="00847C1B"/>
    <w:rsid w:val="00850103"/>
    <w:rsid w:val="00857ED3"/>
    <w:rsid w:val="00867FD8"/>
    <w:rsid w:val="008A26CC"/>
    <w:rsid w:val="008B7E9D"/>
    <w:rsid w:val="008D7B86"/>
    <w:rsid w:val="008D7C96"/>
    <w:rsid w:val="008E699D"/>
    <w:rsid w:val="00901FAB"/>
    <w:rsid w:val="00921A68"/>
    <w:rsid w:val="00944CA3"/>
    <w:rsid w:val="00965FD3"/>
    <w:rsid w:val="009B1E6E"/>
    <w:rsid w:val="009B6930"/>
    <w:rsid w:val="009D5822"/>
    <w:rsid w:val="009E0568"/>
    <w:rsid w:val="009F5126"/>
    <w:rsid w:val="00A042E7"/>
    <w:rsid w:val="00A05FCE"/>
    <w:rsid w:val="00A10F12"/>
    <w:rsid w:val="00A11B28"/>
    <w:rsid w:val="00A16444"/>
    <w:rsid w:val="00A26E66"/>
    <w:rsid w:val="00A52143"/>
    <w:rsid w:val="00A55C10"/>
    <w:rsid w:val="00A70CF0"/>
    <w:rsid w:val="00A71C71"/>
    <w:rsid w:val="00A73005"/>
    <w:rsid w:val="00A741CE"/>
    <w:rsid w:val="00A8389E"/>
    <w:rsid w:val="00AB097A"/>
    <w:rsid w:val="00AB5C3E"/>
    <w:rsid w:val="00AC4805"/>
    <w:rsid w:val="00AE2680"/>
    <w:rsid w:val="00AE7229"/>
    <w:rsid w:val="00AF330E"/>
    <w:rsid w:val="00AF5EDC"/>
    <w:rsid w:val="00B14989"/>
    <w:rsid w:val="00B37ED9"/>
    <w:rsid w:val="00B414D7"/>
    <w:rsid w:val="00B66E05"/>
    <w:rsid w:val="00B9336A"/>
    <w:rsid w:val="00B94FBA"/>
    <w:rsid w:val="00BA3C5A"/>
    <w:rsid w:val="00BD0689"/>
    <w:rsid w:val="00BD16B4"/>
    <w:rsid w:val="00BD4260"/>
    <w:rsid w:val="00BD475F"/>
    <w:rsid w:val="00BF5FD2"/>
    <w:rsid w:val="00BF60B9"/>
    <w:rsid w:val="00C01A50"/>
    <w:rsid w:val="00C02154"/>
    <w:rsid w:val="00C20DC9"/>
    <w:rsid w:val="00C3628A"/>
    <w:rsid w:val="00C44BAF"/>
    <w:rsid w:val="00C743F8"/>
    <w:rsid w:val="00C9171D"/>
    <w:rsid w:val="00C94625"/>
    <w:rsid w:val="00CA76D5"/>
    <w:rsid w:val="00CF1DDC"/>
    <w:rsid w:val="00CF5A91"/>
    <w:rsid w:val="00D01489"/>
    <w:rsid w:val="00D12A2F"/>
    <w:rsid w:val="00D13109"/>
    <w:rsid w:val="00D25BB5"/>
    <w:rsid w:val="00D37436"/>
    <w:rsid w:val="00D42EA6"/>
    <w:rsid w:val="00D51405"/>
    <w:rsid w:val="00D72706"/>
    <w:rsid w:val="00D96533"/>
    <w:rsid w:val="00DB62E2"/>
    <w:rsid w:val="00DD0781"/>
    <w:rsid w:val="00DD13B0"/>
    <w:rsid w:val="00DD7FCF"/>
    <w:rsid w:val="00DE0406"/>
    <w:rsid w:val="00DF2AA4"/>
    <w:rsid w:val="00E251E7"/>
    <w:rsid w:val="00E45414"/>
    <w:rsid w:val="00E56661"/>
    <w:rsid w:val="00E86C92"/>
    <w:rsid w:val="00EC06E3"/>
    <w:rsid w:val="00EC43CB"/>
    <w:rsid w:val="00EF0C67"/>
    <w:rsid w:val="00F21801"/>
    <w:rsid w:val="00F25541"/>
    <w:rsid w:val="00F5421C"/>
    <w:rsid w:val="00F622E8"/>
    <w:rsid w:val="00F704D8"/>
    <w:rsid w:val="00F712F1"/>
    <w:rsid w:val="00F75E93"/>
    <w:rsid w:val="00F822F7"/>
    <w:rsid w:val="00FB63AF"/>
    <w:rsid w:val="00FC61D3"/>
    <w:rsid w:val="00FD40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A272B"/>
  <w15:chartTrackingRefBased/>
  <w15:docId w15:val="{D6550478-21E6-4CC3-99C8-C5029F092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143"/>
    <w:pPr>
      <w:spacing w:after="0" w:line="240" w:lineRule="auto"/>
    </w:pPr>
    <w:rPr>
      <w:rFonts w:ascii="Times New Roman" w:hAnsi="Times New Roman" w:cs="Times New Roman"/>
      <w:sz w:val="20"/>
      <w:szCs w:val="20"/>
    </w:rPr>
  </w:style>
  <w:style w:type="paragraph" w:styleId="Heading1">
    <w:name w:val="heading 1"/>
    <w:basedOn w:val="Normal"/>
    <w:next w:val="Normal"/>
    <w:link w:val="Heading1Char"/>
    <w:qFormat/>
    <w:rsid w:val="000A4F25"/>
    <w:pPr>
      <w:keepNext/>
      <w:ind w:firstLine="720"/>
      <w:outlineLvl w:val="0"/>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4F25"/>
    <w:rPr>
      <w:rFonts w:ascii="Times New Roman" w:eastAsia="SimSun" w:hAnsi="Times New Roman" w:cs="Times New Roman"/>
      <w:sz w:val="24"/>
      <w:szCs w:val="20"/>
    </w:rPr>
  </w:style>
  <w:style w:type="paragraph" w:styleId="FootnoteText">
    <w:name w:val="footnote text"/>
    <w:basedOn w:val="Normal"/>
    <w:link w:val="FootnoteTextChar"/>
    <w:rsid w:val="000A4F25"/>
    <w:rPr>
      <w:lang w:val="en-US"/>
    </w:rPr>
  </w:style>
  <w:style w:type="character" w:customStyle="1" w:styleId="FootnoteTextChar">
    <w:name w:val="Footnote Text Char"/>
    <w:basedOn w:val="DefaultParagraphFont"/>
    <w:link w:val="FootnoteText"/>
    <w:rsid w:val="000A4F25"/>
    <w:rPr>
      <w:rFonts w:ascii="Times New Roman" w:eastAsia="SimSun" w:hAnsi="Times New Roman" w:cs="Times New Roman"/>
      <w:sz w:val="20"/>
      <w:szCs w:val="20"/>
      <w:lang w:val="en-US"/>
    </w:rPr>
  </w:style>
  <w:style w:type="character" w:styleId="FootnoteReference">
    <w:name w:val="footnote reference"/>
    <w:aliases w:val="fr"/>
    <w:basedOn w:val="DefaultParagraphFont"/>
    <w:rsid w:val="000A4F25"/>
    <w:rPr>
      <w:vertAlign w:val="superscript"/>
    </w:rPr>
  </w:style>
  <w:style w:type="paragraph" w:styleId="BodyTextIndent">
    <w:name w:val="Body Text Indent"/>
    <w:basedOn w:val="Normal"/>
    <w:link w:val="BodyTextIndentChar"/>
    <w:rsid w:val="000A4F25"/>
    <w:pPr>
      <w:ind w:firstLine="720"/>
      <w:jc w:val="both"/>
    </w:pPr>
    <w:rPr>
      <w:sz w:val="24"/>
    </w:rPr>
  </w:style>
  <w:style w:type="character" w:customStyle="1" w:styleId="BodyTextIndentChar">
    <w:name w:val="Body Text Indent Char"/>
    <w:basedOn w:val="DefaultParagraphFont"/>
    <w:link w:val="BodyTextIndent"/>
    <w:rsid w:val="000A4F25"/>
    <w:rPr>
      <w:rFonts w:ascii="Times New Roman" w:eastAsia="SimSun" w:hAnsi="Times New Roman" w:cs="Times New Roman"/>
      <w:sz w:val="24"/>
      <w:szCs w:val="20"/>
    </w:rPr>
  </w:style>
  <w:style w:type="paragraph" w:styleId="BodyText">
    <w:name w:val="Body Text"/>
    <w:basedOn w:val="Normal"/>
    <w:link w:val="BodyTextChar"/>
    <w:rsid w:val="000A4F25"/>
    <w:pPr>
      <w:jc w:val="both"/>
    </w:pPr>
    <w:rPr>
      <w:sz w:val="24"/>
    </w:rPr>
  </w:style>
  <w:style w:type="character" w:customStyle="1" w:styleId="BodyTextChar">
    <w:name w:val="Body Text Char"/>
    <w:basedOn w:val="DefaultParagraphFont"/>
    <w:link w:val="BodyText"/>
    <w:rsid w:val="000A4F25"/>
    <w:rPr>
      <w:rFonts w:ascii="Times New Roman" w:eastAsia="SimSun" w:hAnsi="Times New Roman" w:cs="Times New Roman"/>
      <w:sz w:val="24"/>
      <w:szCs w:val="20"/>
    </w:rPr>
  </w:style>
  <w:style w:type="paragraph" w:styleId="Header">
    <w:name w:val="header"/>
    <w:basedOn w:val="Normal"/>
    <w:link w:val="HeaderChar"/>
    <w:uiPriority w:val="99"/>
    <w:rsid w:val="000A4F25"/>
    <w:pPr>
      <w:tabs>
        <w:tab w:val="center" w:pos="4153"/>
        <w:tab w:val="right" w:pos="8306"/>
      </w:tabs>
    </w:pPr>
  </w:style>
  <w:style w:type="character" w:customStyle="1" w:styleId="HeaderChar">
    <w:name w:val="Header Char"/>
    <w:basedOn w:val="DefaultParagraphFont"/>
    <w:link w:val="Header"/>
    <w:uiPriority w:val="99"/>
    <w:rsid w:val="000A4F25"/>
    <w:rPr>
      <w:rFonts w:ascii="Times New Roman" w:eastAsia="SimSun" w:hAnsi="Times New Roman" w:cs="Times New Roman"/>
      <w:sz w:val="20"/>
      <w:szCs w:val="20"/>
    </w:rPr>
  </w:style>
  <w:style w:type="character" w:styleId="PageNumber">
    <w:name w:val="page number"/>
    <w:basedOn w:val="DefaultParagraphFont"/>
    <w:rsid w:val="000A4F25"/>
  </w:style>
  <w:style w:type="table" w:styleId="TableGrid">
    <w:name w:val="Table Grid"/>
    <w:basedOn w:val="TableNormal"/>
    <w:uiPriority w:val="99"/>
    <w:rsid w:val="000A4F25"/>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A4F25"/>
    <w:pPr>
      <w:tabs>
        <w:tab w:val="center" w:pos="4819"/>
        <w:tab w:val="right" w:pos="9638"/>
      </w:tabs>
    </w:pPr>
  </w:style>
  <w:style w:type="character" w:customStyle="1" w:styleId="FooterChar">
    <w:name w:val="Footer Char"/>
    <w:basedOn w:val="DefaultParagraphFont"/>
    <w:link w:val="Footer"/>
    <w:uiPriority w:val="99"/>
    <w:rsid w:val="000A4F25"/>
    <w:rPr>
      <w:rFonts w:ascii="Times New Roman" w:eastAsia="SimSu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A4F25"/>
    <w:pPr>
      <w:ind w:left="720"/>
      <w:contextualSpacing/>
    </w:pPr>
  </w:style>
  <w:style w:type="character" w:styleId="Hyperlink">
    <w:name w:val="Hyperlink"/>
    <w:basedOn w:val="DefaultParagraphFont"/>
    <w:uiPriority w:val="99"/>
    <w:unhideWhenUsed/>
    <w:rsid w:val="000A4F25"/>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4F25"/>
    <w:rPr>
      <w:rFonts w:ascii="Times New Roman" w:eastAsia="SimSun" w:hAnsi="Times New Roman" w:cs="Times New Roman"/>
      <w:sz w:val="20"/>
      <w:szCs w:val="20"/>
    </w:rPr>
  </w:style>
  <w:style w:type="paragraph" w:customStyle="1" w:styleId="SSutPunktas">
    <w:name w:val="SSutPunktas"/>
    <w:basedOn w:val="Normal"/>
    <w:link w:val="SSutPunktasDiagrama"/>
    <w:rsid w:val="000A4F25"/>
    <w:pPr>
      <w:suppressAutoHyphens/>
      <w:spacing w:after="57"/>
      <w:jc w:val="both"/>
      <w:outlineLvl w:val="1"/>
    </w:pPr>
    <w:rPr>
      <w:rFonts w:eastAsia="HG Mincho Light J"/>
      <w:color w:val="000000"/>
      <w:szCs w:val="24"/>
      <w:lang w:val="zh-CN" w:eastAsia="zh-CN"/>
    </w:rPr>
  </w:style>
  <w:style w:type="character" w:customStyle="1" w:styleId="SSutPunktasDiagrama">
    <w:name w:val="SSutPunktas Diagrama"/>
    <w:link w:val="SSutPunktas"/>
    <w:rsid w:val="000A4F25"/>
    <w:rPr>
      <w:rFonts w:ascii="Times New Roman" w:eastAsia="HG Mincho Light J" w:hAnsi="Times New Roman" w:cs="Times New Roman"/>
      <w:color w:val="000000"/>
      <w:sz w:val="20"/>
      <w:szCs w:val="24"/>
      <w:lang w:val="zh-CN" w:eastAsia="zh-CN"/>
    </w:rPr>
  </w:style>
  <w:style w:type="paragraph" w:customStyle="1" w:styleId="Default">
    <w:name w:val="Default"/>
    <w:rsid w:val="000A4F25"/>
    <w:pPr>
      <w:autoSpaceDE w:val="0"/>
      <w:autoSpaceDN w:val="0"/>
      <w:adjustRightInd w:val="0"/>
      <w:spacing w:after="0" w:line="240" w:lineRule="auto"/>
    </w:pPr>
    <w:rPr>
      <w:rFonts w:ascii="Arial" w:hAnsi="Arial" w:cs="Arial"/>
      <w:color w:val="000000"/>
      <w:sz w:val="24"/>
      <w:szCs w:val="24"/>
    </w:rPr>
  </w:style>
  <w:style w:type="paragraph" w:styleId="CommentText">
    <w:name w:val="annotation text"/>
    <w:basedOn w:val="Normal"/>
    <w:link w:val="CommentTextChar"/>
    <w:uiPriority w:val="99"/>
    <w:rsid w:val="004B6527"/>
    <w:pPr>
      <w:spacing w:before="120" w:after="120"/>
    </w:pPr>
    <w:rPr>
      <w:rFonts w:ascii="Arial" w:eastAsia="Times New Roman" w:hAnsi="Arial"/>
      <w:snapToGrid w:val="0"/>
      <w:lang w:val="sv-SE"/>
    </w:rPr>
  </w:style>
  <w:style w:type="character" w:customStyle="1" w:styleId="CommentTextChar">
    <w:name w:val="Comment Text Char"/>
    <w:basedOn w:val="DefaultParagraphFont"/>
    <w:link w:val="CommentText"/>
    <w:uiPriority w:val="99"/>
    <w:rsid w:val="004B6527"/>
    <w:rPr>
      <w:rFonts w:ascii="Arial" w:eastAsia="Times New Roman" w:hAnsi="Arial" w:cs="Times New Roman"/>
      <w:snapToGrid w:val="0"/>
      <w:sz w:val="20"/>
      <w:szCs w:val="20"/>
      <w:lang w:val="sv-SE"/>
    </w:rPr>
  </w:style>
  <w:style w:type="character" w:styleId="UnresolvedMention">
    <w:name w:val="Unresolved Mention"/>
    <w:basedOn w:val="DefaultParagraphFont"/>
    <w:uiPriority w:val="99"/>
    <w:semiHidden/>
    <w:unhideWhenUsed/>
    <w:rsid w:val="000304DF"/>
    <w:rPr>
      <w:color w:val="605E5C"/>
      <w:shd w:val="clear" w:color="auto" w:fill="E1DFDD"/>
    </w:rPr>
  </w:style>
  <w:style w:type="character" w:styleId="CommentReference">
    <w:name w:val="annotation reference"/>
    <w:basedOn w:val="DefaultParagraphFont"/>
    <w:uiPriority w:val="99"/>
    <w:semiHidden/>
    <w:unhideWhenUsed/>
    <w:rsid w:val="002E0B1F"/>
    <w:rPr>
      <w:sz w:val="16"/>
      <w:szCs w:val="16"/>
    </w:rPr>
  </w:style>
  <w:style w:type="paragraph" w:styleId="CommentSubject">
    <w:name w:val="annotation subject"/>
    <w:basedOn w:val="CommentText"/>
    <w:next w:val="CommentText"/>
    <w:link w:val="CommentSubjectChar"/>
    <w:uiPriority w:val="99"/>
    <w:semiHidden/>
    <w:unhideWhenUsed/>
    <w:rsid w:val="002E0B1F"/>
    <w:pPr>
      <w:spacing w:before="0" w:after="0"/>
    </w:pPr>
    <w:rPr>
      <w:rFonts w:ascii="Times New Roman" w:eastAsia="SimSun" w:hAnsi="Times New Roman"/>
      <w:b/>
      <w:bCs/>
      <w:snapToGrid/>
      <w:lang w:val="lt-LT"/>
    </w:rPr>
  </w:style>
  <w:style w:type="character" w:customStyle="1" w:styleId="CommentSubjectChar">
    <w:name w:val="Comment Subject Char"/>
    <w:basedOn w:val="CommentTextChar"/>
    <w:link w:val="CommentSubject"/>
    <w:uiPriority w:val="99"/>
    <w:semiHidden/>
    <w:rsid w:val="002E0B1F"/>
    <w:rPr>
      <w:rFonts w:ascii="Times New Roman" w:eastAsia="Times New Roman" w:hAnsi="Times New Roman" w:cs="Times New Roman"/>
      <w:b/>
      <w:bCs/>
      <w:snapToGrid/>
      <w:sz w:val="20"/>
      <w:szCs w:val="20"/>
      <w:lang w:val="sv-SE"/>
    </w:rPr>
  </w:style>
  <w:style w:type="paragraph" w:styleId="BodyText2">
    <w:name w:val="Body Text 2"/>
    <w:basedOn w:val="Normal"/>
    <w:link w:val="BodyText2Char"/>
    <w:uiPriority w:val="99"/>
    <w:semiHidden/>
    <w:unhideWhenUsed/>
    <w:rsid w:val="001A15DD"/>
    <w:pPr>
      <w:spacing w:after="120" w:line="480" w:lineRule="auto"/>
    </w:pPr>
  </w:style>
  <w:style w:type="character" w:customStyle="1" w:styleId="BodyText2Char">
    <w:name w:val="Body Text 2 Char"/>
    <w:basedOn w:val="DefaultParagraphFont"/>
    <w:link w:val="BodyText2"/>
    <w:uiPriority w:val="99"/>
    <w:semiHidden/>
    <w:rsid w:val="001A15DD"/>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ans.lt"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mailto:info@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1E0CB748F9447AB95108BB3172AB51"/>
        <w:category>
          <w:name w:val="Bendrosios nuostatos"/>
          <w:gallery w:val="placeholder"/>
        </w:category>
        <w:types>
          <w:type w:val="bbPlcHdr"/>
        </w:types>
        <w:behaviors>
          <w:behavior w:val="content"/>
        </w:behaviors>
        <w:guid w:val="{69C8EC75-C0EB-44A6-83B2-1C41071C7F95}"/>
      </w:docPartPr>
      <w:docPartBody>
        <w:p w:rsidR="00FC79E9" w:rsidRDefault="00715213" w:rsidP="00715213">
          <w:pPr>
            <w:pStyle w:val="9F1E0CB748F9447AB95108BB3172AB51"/>
          </w:pPr>
          <w:r>
            <w:rPr>
              <w:rStyle w:val="PlaceholderText"/>
            </w:rPr>
            <w:t>Choose an item.</w:t>
          </w:r>
        </w:p>
      </w:docPartBody>
    </w:docPart>
    <w:docPart>
      <w:docPartPr>
        <w:name w:val="F7286558D65A4229A8F3EC571CA0F8A6"/>
        <w:category>
          <w:name w:val="Bendrosios nuostatos"/>
          <w:gallery w:val="placeholder"/>
        </w:category>
        <w:types>
          <w:type w:val="bbPlcHdr"/>
        </w:types>
        <w:behaviors>
          <w:behavior w:val="content"/>
        </w:behaviors>
        <w:guid w:val="{117D696A-EAFF-4A4A-A682-ACFDFDB5B645}"/>
      </w:docPartPr>
      <w:docPartBody>
        <w:p w:rsidR="00FC79E9" w:rsidRDefault="00715213" w:rsidP="00715213">
          <w:pPr>
            <w:pStyle w:val="F7286558D65A4229A8F3EC571CA0F8A6"/>
          </w:pPr>
          <w:r>
            <w:rPr>
              <w:rStyle w:val="PlaceholderText"/>
            </w:rPr>
            <w:t>Choose an item.</w:t>
          </w:r>
        </w:p>
      </w:docPartBody>
    </w:docPart>
    <w:docPart>
      <w:docPartPr>
        <w:name w:val="247B5A9DDBB44092BC1D340FA2A5D01F"/>
        <w:category>
          <w:name w:val="Bendrosios nuostatos"/>
          <w:gallery w:val="placeholder"/>
        </w:category>
        <w:types>
          <w:type w:val="bbPlcHdr"/>
        </w:types>
        <w:behaviors>
          <w:behavior w:val="content"/>
        </w:behaviors>
        <w:guid w:val="{BD00D9D4-0D72-4B55-86E4-5ECB3539308B}"/>
      </w:docPartPr>
      <w:docPartBody>
        <w:p w:rsidR="00FC79E9" w:rsidRDefault="00715213" w:rsidP="00715213">
          <w:pPr>
            <w:pStyle w:val="247B5A9DDBB44092BC1D340FA2A5D01F"/>
          </w:pPr>
          <w:r>
            <w:rPr>
              <w:rStyle w:val="PlaceholderText"/>
            </w:rPr>
            <w:t>Choose an item.</w:t>
          </w:r>
        </w:p>
      </w:docPartBody>
    </w:docPart>
    <w:docPart>
      <w:docPartPr>
        <w:name w:val="4BAE73A142E44EF29AFA0284480FA376"/>
        <w:category>
          <w:name w:val="Bendrosios nuostatos"/>
          <w:gallery w:val="placeholder"/>
        </w:category>
        <w:types>
          <w:type w:val="bbPlcHdr"/>
        </w:types>
        <w:behaviors>
          <w:behavior w:val="content"/>
        </w:behaviors>
        <w:guid w:val="{7B2FE8CE-2D2B-4FC3-A66E-526232D2E26B}"/>
      </w:docPartPr>
      <w:docPartBody>
        <w:p w:rsidR="00FC79E9" w:rsidRDefault="00715213" w:rsidP="00715213">
          <w:pPr>
            <w:pStyle w:val="4BAE73A142E44EF29AFA0284480FA376"/>
          </w:pPr>
          <w:r>
            <w:rPr>
              <w:rStyle w:val="PlaceholderText"/>
            </w:rPr>
            <w:t>Choose an item.</w:t>
          </w:r>
        </w:p>
      </w:docPartBody>
    </w:docPart>
    <w:docPart>
      <w:docPartPr>
        <w:name w:val="454C3A6B4587430BB2583BBDB6763EB7"/>
        <w:category>
          <w:name w:val="Bendrosios nuostatos"/>
          <w:gallery w:val="placeholder"/>
        </w:category>
        <w:types>
          <w:type w:val="bbPlcHdr"/>
        </w:types>
        <w:behaviors>
          <w:behavior w:val="content"/>
        </w:behaviors>
        <w:guid w:val="{96A53482-3472-4C64-A9FC-CBF847320348}"/>
      </w:docPartPr>
      <w:docPartBody>
        <w:p w:rsidR="00FC79E9" w:rsidRDefault="00715213" w:rsidP="00715213">
          <w:pPr>
            <w:pStyle w:val="454C3A6B4587430BB2583BBDB6763EB7"/>
          </w:pPr>
          <w:r>
            <w:rPr>
              <w:rStyle w:val="PlaceholderText"/>
            </w:rPr>
            <w:t>Choose an item.</w:t>
          </w:r>
        </w:p>
      </w:docPartBody>
    </w:docPart>
    <w:docPart>
      <w:docPartPr>
        <w:name w:val="F8B6D813F32F4F0F83954D12933A247C"/>
        <w:category>
          <w:name w:val="Bendrosios nuostatos"/>
          <w:gallery w:val="placeholder"/>
        </w:category>
        <w:types>
          <w:type w:val="bbPlcHdr"/>
        </w:types>
        <w:behaviors>
          <w:behavior w:val="content"/>
        </w:behaviors>
        <w:guid w:val="{996D4A35-C444-42C0-A8D1-F3FAFD455D98}"/>
      </w:docPartPr>
      <w:docPartBody>
        <w:p w:rsidR="00FC79E9" w:rsidRDefault="00715213" w:rsidP="00715213">
          <w:pPr>
            <w:pStyle w:val="F8B6D813F32F4F0F83954D12933A247C"/>
          </w:pPr>
          <w:r>
            <w:rPr>
              <w:rStyle w:val="PlaceholderText"/>
            </w:rPr>
            <w:t>Choose an item.</w:t>
          </w:r>
        </w:p>
      </w:docPartBody>
    </w:docPart>
    <w:docPart>
      <w:docPartPr>
        <w:name w:val="BE4B72344492479686033E40E0E7057B"/>
        <w:category>
          <w:name w:val="Bendrosios nuostatos"/>
          <w:gallery w:val="placeholder"/>
        </w:category>
        <w:types>
          <w:type w:val="bbPlcHdr"/>
        </w:types>
        <w:behaviors>
          <w:behavior w:val="content"/>
        </w:behaviors>
        <w:guid w:val="{238744B2-2DEC-4EBB-8B02-4069226AE0DB}"/>
      </w:docPartPr>
      <w:docPartBody>
        <w:p w:rsidR="00FC79E9" w:rsidRDefault="00715213" w:rsidP="00715213">
          <w:pPr>
            <w:pStyle w:val="BE4B72344492479686033E40E0E7057B"/>
          </w:pPr>
          <w:r>
            <w:rPr>
              <w:rStyle w:val="PlaceholderText"/>
            </w:rPr>
            <w:t>Choose an item.</w:t>
          </w:r>
        </w:p>
      </w:docPartBody>
    </w:docPart>
    <w:docPart>
      <w:docPartPr>
        <w:name w:val="F2D11B8030304229A1E9F03ECAE6D38C"/>
        <w:category>
          <w:name w:val="Bendrosios nuostatos"/>
          <w:gallery w:val="placeholder"/>
        </w:category>
        <w:types>
          <w:type w:val="bbPlcHdr"/>
        </w:types>
        <w:behaviors>
          <w:behavior w:val="content"/>
        </w:behaviors>
        <w:guid w:val="{0318AC65-7ED3-478D-98A7-CE5E1AB6689B}"/>
      </w:docPartPr>
      <w:docPartBody>
        <w:p w:rsidR="00FC79E9" w:rsidRDefault="00715213" w:rsidP="00715213">
          <w:pPr>
            <w:pStyle w:val="F2D11B8030304229A1E9F03ECAE6D38C"/>
          </w:pPr>
          <w:r>
            <w:rPr>
              <w:rStyle w:val="PlaceholderText"/>
            </w:rPr>
            <w:t>Choose an item.</w:t>
          </w:r>
        </w:p>
      </w:docPartBody>
    </w:docPart>
    <w:docPart>
      <w:docPartPr>
        <w:name w:val="C1E658517E414D6291C85D4EBAC9C413"/>
        <w:category>
          <w:name w:val="Bendrosios nuostatos"/>
          <w:gallery w:val="placeholder"/>
        </w:category>
        <w:types>
          <w:type w:val="bbPlcHdr"/>
        </w:types>
        <w:behaviors>
          <w:behavior w:val="content"/>
        </w:behaviors>
        <w:guid w:val="{4AF81A9B-24A2-4F30-9486-2FADB858634E}"/>
      </w:docPartPr>
      <w:docPartBody>
        <w:p w:rsidR="00FC79E9" w:rsidRDefault="00715213" w:rsidP="00715213">
          <w:pPr>
            <w:pStyle w:val="C1E658517E414D6291C85D4EBAC9C413"/>
          </w:pPr>
          <w:r>
            <w:rPr>
              <w:rStyle w:val="PlaceholderText"/>
            </w:rPr>
            <w:t>Choose an item.</w:t>
          </w:r>
        </w:p>
      </w:docPartBody>
    </w:docPart>
    <w:docPart>
      <w:docPartPr>
        <w:name w:val="5AF765B108C046469C87283C916A9CCB"/>
        <w:category>
          <w:name w:val="Bendrosios nuostatos"/>
          <w:gallery w:val="placeholder"/>
        </w:category>
        <w:types>
          <w:type w:val="bbPlcHdr"/>
        </w:types>
        <w:behaviors>
          <w:behavior w:val="content"/>
        </w:behaviors>
        <w:guid w:val="{728D026B-775F-42EB-B9D6-2B223B2BF5EC}"/>
      </w:docPartPr>
      <w:docPartBody>
        <w:p w:rsidR="00FC79E9" w:rsidRDefault="00715213" w:rsidP="00715213">
          <w:pPr>
            <w:pStyle w:val="5AF765B108C046469C87283C916A9CCB"/>
          </w:pPr>
          <w:r>
            <w:rPr>
              <w:rStyle w:val="PlaceholderText"/>
            </w:rPr>
            <w:t>Choose an item.</w:t>
          </w:r>
        </w:p>
      </w:docPartBody>
    </w:docPart>
    <w:docPart>
      <w:docPartPr>
        <w:name w:val="E30D0AE2710E4C0E9513FDD680F2C742"/>
        <w:category>
          <w:name w:val="Bendrosios nuostatos"/>
          <w:gallery w:val="placeholder"/>
        </w:category>
        <w:types>
          <w:type w:val="bbPlcHdr"/>
        </w:types>
        <w:behaviors>
          <w:behavior w:val="content"/>
        </w:behaviors>
        <w:guid w:val="{7E2843BA-8B34-4E9E-AA31-DFF45E3A885E}"/>
      </w:docPartPr>
      <w:docPartBody>
        <w:p w:rsidR="00FC79E9" w:rsidRDefault="00715213" w:rsidP="00715213">
          <w:pPr>
            <w:pStyle w:val="E30D0AE2710E4C0E9513FDD680F2C742"/>
          </w:pPr>
          <w:r>
            <w:rPr>
              <w:rStyle w:val="PlaceholderText"/>
            </w:rPr>
            <w:t>Choose an item.</w:t>
          </w:r>
        </w:p>
      </w:docPartBody>
    </w:docPart>
    <w:docPart>
      <w:docPartPr>
        <w:name w:val="D7BEEA3D02A04BE0AA39A207B85FB9E7"/>
        <w:category>
          <w:name w:val="Bendrosios nuostatos"/>
          <w:gallery w:val="placeholder"/>
        </w:category>
        <w:types>
          <w:type w:val="bbPlcHdr"/>
        </w:types>
        <w:behaviors>
          <w:behavior w:val="content"/>
        </w:behaviors>
        <w:guid w:val="{584834A7-04C3-40E3-B4EE-00B901C7F06C}"/>
      </w:docPartPr>
      <w:docPartBody>
        <w:p w:rsidR="00FC79E9" w:rsidRDefault="00715213" w:rsidP="00715213">
          <w:pPr>
            <w:pStyle w:val="D7BEEA3D02A04BE0AA39A207B85FB9E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213"/>
    <w:rsid w:val="0009788E"/>
    <w:rsid w:val="00322303"/>
    <w:rsid w:val="003A3C0F"/>
    <w:rsid w:val="00615586"/>
    <w:rsid w:val="00715213"/>
    <w:rsid w:val="0072649C"/>
    <w:rsid w:val="007F256F"/>
    <w:rsid w:val="00923937"/>
    <w:rsid w:val="00CD26FC"/>
    <w:rsid w:val="00FC7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5213"/>
  </w:style>
  <w:style w:type="paragraph" w:customStyle="1" w:styleId="9F1E0CB748F9447AB95108BB3172AB51">
    <w:name w:val="9F1E0CB748F9447AB95108BB3172AB51"/>
    <w:rsid w:val="00715213"/>
  </w:style>
  <w:style w:type="paragraph" w:customStyle="1" w:styleId="F7286558D65A4229A8F3EC571CA0F8A6">
    <w:name w:val="F7286558D65A4229A8F3EC571CA0F8A6"/>
    <w:rsid w:val="00715213"/>
  </w:style>
  <w:style w:type="paragraph" w:customStyle="1" w:styleId="247B5A9DDBB44092BC1D340FA2A5D01F">
    <w:name w:val="247B5A9DDBB44092BC1D340FA2A5D01F"/>
    <w:rsid w:val="00715213"/>
  </w:style>
  <w:style w:type="paragraph" w:customStyle="1" w:styleId="4BAE73A142E44EF29AFA0284480FA376">
    <w:name w:val="4BAE73A142E44EF29AFA0284480FA376"/>
    <w:rsid w:val="00715213"/>
  </w:style>
  <w:style w:type="paragraph" w:customStyle="1" w:styleId="454C3A6B4587430BB2583BBDB6763EB7">
    <w:name w:val="454C3A6B4587430BB2583BBDB6763EB7"/>
    <w:rsid w:val="00715213"/>
  </w:style>
  <w:style w:type="paragraph" w:customStyle="1" w:styleId="F8B6D813F32F4F0F83954D12933A247C">
    <w:name w:val="F8B6D813F32F4F0F83954D12933A247C"/>
    <w:rsid w:val="00715213"/>
  </w:style>
  <w:style w:type="paragraph" w:customStyle="1" w:styleId="BE4B72344492479686033E40E0E7057B">
    <w:name w:val="BE4B72344492479686033E40E0E7057B"/>
    <w:rsid w:val="00715213"/>
  </w:style>
  <w:style w:type="paragraph" w:customStyle="1" w:styleId="F2D11B8030304229A1E9F03ECAE6D38C">
    <w:name w:val="F2D11B8030304229A1E9F03ECAE6D38C"/>
    <w:rsid w:val="00715213"/>
  </w:style>
  <w:style w:type="paragraph" w:customStyle="1" w:styleId="C1E658517E414D6291C85D4EBAC9C413">
    <w:name w:val="C1E658517E414D6291C85D4EBAC9C413"/>
    <w:rsid w:val="00715213"/>
  </w:style>
  <w:style w:type="paragraph" w:customStyle="1" w:styleId="5AF765B108C046469C87283C916A9CCB">
    <w:name w:val="5AF765B108C046469C87283C916A9CCB"/>
    <w:rsid w:val="00715213"/>
  </w:style>
  <w:style w:type="paragraph" w:customStyle="1" w:styleId="E30D0AE2710E4C0E9513FDD680F2C742">
    <w:name w:val="E30D0AE2710E4C0E9513FDD680F2C742"/>
    <w:rsid w:val="00715213"/>
  </w:style>
  <w:style w:type="paragraph" w:customStyle="1" w:styleId="D7BEEA3D02A04BE0AA39A207B85FB9E7">
    <w:name w:val="D7BEEA3D02A04BE0AA39A207B85FB9E7"/>
    <w:rsid w:val="007152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4D962-20E8-4132-AB6F-3B93D254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10</Pages>
  <Words>20144</Words>
  <Characters>11483</Characters>
  <Application>Microsoft Office Word</Application>
  <DocSecurity>0</DocSecurity>
  <Lines>95</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dc:creator>
  <cp:keywords/>
  <dc:description/>
  <cp:lastModifiedBy>Aušra Banaitė</cp:lastModifiedBy>
  <cp:revision>3</cp:revision>
  <dcterms:created xsi:type="dcterms:W3CDTF">2022-09-06T05:17:00Z</dcterms:created>
  <dcterms:modified xsi:type="dcterms:W3CDTF">2025-06-16T13:40:00Z</dcterms:modified>
</cp:coreProperties>
</file>